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2C0C" w:rsidRPr="00B64A11" w:rsidRDefault="00202C0C" w:rsidP="00202C0C">
      <w:pPr>
        <w:pStyle w:val="Stext"/>
        <w:spacing w:before="0" w:after="0"/>
        <w:jc w:val="center"/>
        <w:rPr>
          <w:rFonts w:ascii="Arial" w:hAnsi="Arial" w:cs="Arial"/>
          <w:b/>
          <w:lang w:val="ro-RO"/>
        </w:rPr>
      </w:pPr>
      <w:r w:rsidRPr="00B64A11">
        <w:rPr>
          <w:rFonts w:ascii="Arial" w:hAnsi="Arial" w:cs="Arial"/>
          <w:b/>
          <w:lang w:val="ro-RO"/>
        </w:rPr>
        <w:t>Formular de vot prin corespondență</w:t>
      </w:r>
    </w:p>
    <w:p w:rsidR="00683F3E" w:rsidRPr="00B64A11" w:rsidRDefault="00683F3E" w:rsidP="00683F3E">
      <w:pPr>
        <w:pStyle w:val="Stext"/>
        <w:spacing w:before="0" w:after="0"/>
        <w:jc w:val="center"/>
        <w:rPr>
          <w:rFonts w:ascii="Arial" w:hAnsi="Arial" w:cs="Arial"/>
          <w:b/>
          <w:lang w:val="ro-RO"/>
        </w:rPr>
      </w:pPr>
      <w:r w:rsidRPr="00B64A11">
        <w:rPr>
          <w:rFonts w:ascii="Arial" w:hAnsi="Arial" w:cs="Arial"/>
          <w:b/>
          <w:lang w:val="ro-RO"/>
        </w:rPr>
        <w:t>pentru ac</w:t>
      </w:r>
      <w:r w:rsidR="00202C0C" w:rsidRPr="00B64A11">
        <w:rPr>
          <w:rFonts w:ascii="Arial" w:hAnsi="Arial" w:cs="Arial"/>
          <w:b/>
          <w:lang w:val="ro-RO"/>
        </w:rPr>
        <w:t>ț</w:t>
      </w:r>
      <w:r w:rsidRPr="00B64A11">
        <w:rPr>
          <w:rFonts w:ascii="Arial" w:hAnsi="Arial" w:cs="Arial"/>
          <w:b/>
          <w:lang w:val="ro-RO"/>
        </w:rPr>
        <w:t>ionari persoane juridice</w:t>
      </w:r>
    </w:p>
    <w:p w:rsidR="00202C0C" w:rsidRPr="00B64A11" w:rsidRDefault="005E4F63" w:rsidP="00202C0C">
      <w:pPr>
        <w:pStyle w:val="Stext"/>
        <w:spacing w:before="0" w:after="0"/>
        <w:jc w:val="center"/>
        <w:rPr>
          <w:rFonts w:ascii="Arial" w:hAnsi="Arial" w:cs="Arial"/>
          <w:b/>
          <w:lang w:val="ro-RO"/>
        </w:rPr>
      </w:pPr>
      <w:r w:rsidRPr="00B64A11">
        <w:rPr>
          <w:rFonts w:ascii="Arial" w:hAnsi="Arial" w:cs="Arial"/>
          <w:b/>
          <w:lang w:val="ro-RO"/>
        </w:rPr>
        <w:t xml:space="preserve">pentru Adunarea Generală </w:t>
      </w:r>
      <w:r w:rsidR="00803F68" w:rsidRPr="00B64A11">
        <w:rPr>
          <w:rFonts w:ascii="Arial" w:hAnsi="Arial" w:cs="Arial"/>
          <w:b/>
          <w:lang w:val="ro-RO"/>
        </w:rPr>
        <w:t>Extrao</w:t>
      </w:r>
      <w:r w:rsidR="00202C0C" w:rsidRPr="00B64A11">
        <w:rPr>
          <w:rFonts w:ascii="Arial" w:hAnsi="Arial" w:cs="Arial"/>
          <w:b/>
          <w:lang w:val="ro-RO"/>
        </w:rPr>
        <w:t>rdinară a Acționarilor (AG</w:t>
      </w:r>
      <w:r w:rsidR="00803F68" w:rsidRPr="00B64A11">
        <w:rPr>
          <w:rFonts w:ascii="Arial" w:hAnsi="Arial" w:cs="Arial"/>
          <w:b/>
          <w:lang w:val="ro-RO"/>
        </w:rPr>
        <w:t>E</w:t>
      </w:r>
      <w:r w:rsidR="00202C0C" w:rsidRPr="00B64A11">
        <w:rPr>
          <w:rFonts w:ascii="Arial" w:hAnsi="Arial" w:cs="Arial"/>
          <w:b/>
          <w:lang w:val="ro-RO"/>
        </w:rPr>
        <w:t>A) a</w:t>
      </w:r>
    </w:p>
    <w:p w:rsidR="00202C0C" w:rsidRPr="00B64A11" w:rsidRDefault="00090977" w:rsidP="00202C0C">
      <w:pPr>
        <w:pStyle w:val="Stext"/>
        <w:spacing w:before="0" w:after="0"/>
        <w:jc w:val="center"/>
        <w:rPr>
          <w:rFonts w:ascii="Arial" w:hAnsi="Arial" w:cs="Arial"/>
          <w:b/>
          <w:lang w:val="ro-RO"/>
        </w:rPr>
      </w:pPr>
      <w:r w:rsidRPr="00B64A11">
        <w:rPr>
          <w:rFonts w:ascii="Arial" w:hAnsi="Arial" w:cs="Arial"/>
          <w:b/>
          <w:lang w:val="ro-RO"/>
        </w:rPr>
        <w:t>Med Life</w:t>
      </w:r>
      <w:r w:rsidR="00202C0C" w:rsidRPr="00B64A11">
        <w:rPr>
          <w:rFonts w:ascii="Arial" w:hAnsi="Arial" w:cs="Arial"/>
          <w:b/>
          <w:lang w:val="ro-RO"/>
        </w:rPr>
        <w:t xml:space="preserve"> S.A</w:t>
      </w:r>
    </w:p>
    <w:p w:rsidR="00202C0C" w:rsidRPr="00B64A11" w:rsidRDefault="00B64A11" w:rsidP="00202C0C">
      <w:pPr>
        <w:pStyle w:val="Stext"/>
        <w:spacing w:before="0" w:after="0"/>
        <w:jc w:val="center"/>
        <w:rPr>
          <w:rFonts w:ascii="Arial" w:hAnsi="Arial" w:cs="Arial"/>
          <w:b/>
          <w:lang w:val="ro-RO"/>
        </w:rPr>
      </w:pPr>
      <w:r w:rsidRPr="00D26D4C">
        <w:rPr>
          <w:rFonts w:ascii="Arial" w:hAnsi="Arial" w:cs="Arial"/>
          <w:b/>
          <w:lang w:val="ro-RO"/>
        </w:rPr>
        <w:t>din 13.09.2017/14.09.2017</w:t>
      </w:r>
    </w:p>
    <w:p w:rsidR="00462A7E" w:rsidRPr="00B64A11" w:rsidRDefault="00462A7E" w:rsidP="00A037CF">
      <w:pPr>
        <w:pStyle w:val="Stext"/>
        <w:spacing w:after="100" w:afterAutospacing="1"/>
        <w:rPr>
          <w:rFonts w:ascii="Arial" w:hAnsi="Arial" w:cs="Arial"/>
          <w:lang w:val="ro-RO" w:eastAsia="en-US"/>
        </w:rPr>
      </w:pPr>
    </w:p>
    <w:p w:rsidR="00A037CF" w:rsidRPr="00B64A11" w:rsidRDefault="00A037CF" w:rsidP="00A037CF">
      <w:pPr>
        <w:pStyle w:val="Stext"/>
        <w:spacing w:after="100" w:afterAutospacing="1"/>
        <w:rPr>
          <w:rFonts w:ascii="Arial" w:hAnsi="Arial" w:cs="Arial"/>
          <w:lang w:val="ro-RO"/>
        </w:rPr>
      </w:pPr>
      <w:r w:rsidRPr="00B64A11">
        <w:rPr>
          <w:rFonts w:ascii="Arial" w:hAnsi="Arial" w:cs="Arial"/>
          <w:lang w:val="ro-RO" w:eastAsia="en-US"/>
        </w:rPr>
        <w:t xml:space="preserve">Subscrisa………………………….. </w:t>
      </w:r>
      <w:r w:rsidR="00462A7E" w:rsidRPr="00B64A11">
        <w:rPr>
          <w:rFonts w:ascii="Arial" w:hAnsi="Arial" w:cs="Arial"/>
          <w:lang w:val="ro-RO" w:eastAsia="en-US"/>
        </w:rPr>
        <w:t xml:space="preserve">societate înființată și funcționând potrivit legilor din…………………….., </w:t>
      </w:r>
      <w:r w:rsidR="00462A7E" w:rsidRPr="00B64A11">
        <w:rPr>
          <w:rFonts w:ascii="Arial" w:hAnsi="Arial" w:cs="Arial"/>
          <w:lang w:val="ro-RO"/>
        </w:rPr>
        <w:t xml:space="preserve">cu sediul social în ……………………………………………………………………………………, </w:t>
      </w:r>
      <w:r w:rsidR="00462A7E" w:rsidRPr="00B64A11">
        <w:rPr>
          <w:rFonts w:ascii="Arial" w:hAnsi="Arial" w:cs="Arial"/>
          <w:lang w:val="ro-RO" w:eastAsia="en-US"/>
        </w:rPr>
        <w:t xml:space="preserve">înregistrată la ……………………………. sub nr. ............................., cod fiscal…………………………., reprezentată legal prin ...................................... </w:t>
      </w:r>
      <w:r w:rsidR="00462A7E" w:rsidRPr="00B64A11">
        <w:rPr>
          <w:rFonts w:ascii="Arial" w:hAnsi="Arial" w:cs="Arial"/>
          <w:lang w:val="ro-RO"/>
        </w:rPr>
        <w:t>identificat cu CI/BI/pașaport seria ......... nr. ........................ eliberat de  ........................ la data de ........................ , CNP ........................, cu domiciliul în ...................................................................</w:t>
      </w:r>
      <w:r w:rsidRPr="00B64A11">
        <w:rPr>
          <w:rFonts w:ascii="Arial" w:hAnsi="Arial" w:cs="Arial"/>
          <w:lang w:val="ro-RO" w:eastAsia="en-US"/>
        </w:rPr>
        <w:t>,</w:t>
      </w:r>
      <w:r w:rsidRPr="00B64A11">
        <w:rPr>
          <w:rFonts w:ascii="Arial" w:hAnsi="Arial" w:cs="Arial"/>
          <w:lang w:val="ro-RO"/>
        </w:rPr>
        <w:t xml:space="preserve"> de</w:t>
      </w:r>
      <w:r w:rsidR="00202C0C" w:rsidRPr="00B64A11">
        <w:rPr>
          <w:rFonts w:ascii="Arial" w:hAnsi="Arial" w:cs="Arial"/>
          <w:lang w:val="ro-RO"/>
        </w:rPr>
        <w:t>ț</w:t>
      </w:r>
      <w:r w:rsidRPr="00B64A11">
        <w:rPr>
          <w:rFonts w:ascii="Arial" w:hAnsi="Arial" w:cs="Arial"/>
          <w:lang w:val="ro-RO"/>
        </w:rPr>
        <w:t>in</w:t>
      </w:r>
      <w:r w:rsidR="00202C0C" w:rsidRPr="00B64A11">
        <w:rPr>
          <w:rFonts w:ascii="Arial" w:hAnsi="Arial" w:cs="Arial"/>
          <w:lang w:val="ro-RO"/>
        </w:rPr>
        <w:t>ă</w:t>
      </w:r>
      <w:r w:rsidRPr="00B64A11">
        <w:rPr>
          <w:rFonts w:ascii="Arial" w:hAnsi="Arial" w:cs="Arial"/>
          <w:lang w:val="ro-RO"/>
        </w:rPr>
        <w:t>toare a ………………….. ac</w:t>
      </w:r>
      <w:r w:rsidR="00202C0C" w:rsidRPr="00B64A11">
        <w:rPr>
          <w:rFonts w:ascii="Arial" w:hAnsi="Arial" w:cs="Arial"/>
          <w:lang w:val="ro-RO"/>
        </w:rPr>
        <w:t>ț</w:t>
      </w:r>
      <w:r w:rsidRPr="00B64A11">
        <w:rPr>
          <w:rFonts w:ascii="Arial" w:hAnsi="Arial" w:cs="Arial"/>
          <w:lang w:val="ro-RO"/>
        </w:rPr>
        <w:t>iuni reprezent</w:t>
      </w:r>
      <w:r w:rsidR="00202C0C" w:rsidRPr="00B64A11">
        <w:rPr>
          <w:rFonts w:ascii="Arial" w:hAnsi="Arial" w:cs="Arial"/>
          <w:lang w:val="ro-RO"/>
        </w:rPr>
        <w:t>â</w:t>
      </w:r>
      <w:r w:rsidRPr="00B64A11">
        <w:rPr>
          <w:rFonts w:ascii="Arial" w:hAnsi="Arial" w:cs="Arial"/>
          <w:lang w:val="ro-RO"/>
        </w:rPr>
        <w:t>nd …</w:t>
      </w:r>
      <w:r w:rsidR="00734BE2" w:rsidRPr="00B64A11">
        <w:rPr>
          <w:rFonts w:ascii="Arial" w:hAnsi="Arial" w:cs="Arial"/>
          <w:lang w:val="ro-RO"/>
        </w:rPr>
        <w:t>….</w:t>
      </w:r>
      <w:r w:rsidRPr="00B64A11">
        <w:rPr>
          <w:rFonts w:ascii="Arial" w:hAnsi="Arial" w:cs="Arial"/>
          <w:lang w:val="ro-RO"/>
        </w:rPr>
        <w:t xml:space="preserve"> % din num</w:t>
      </w:r>
      <w:r w:rsidR="00202C0C" w:rsidRPr="00B64A11">
        <w:rPr>
          <w:rFonts w:ascii="Arial" w:hAnsi="Arial" w:cs="Arial"/>
          <w:lang w:val="ro-RO"/>
        </w:rPr>
        <w:t>ă</w:t>
      </w:r>
      <w:r w:rsidRPr="00B64A11">
        <w:rPr>
          <w:rFonts w:ascii="Arial" w:hAnsi="Arial" w:cs="Arial"/>
          <w:lang w:val="ro-RO"/>
        </w:rPr>
        <w:t>rul total de ac</w:t>
      </w:r>
      <w:r w:rsidR="00202C0C" w:rsidRPr="00B64A11">
        <w:rPr>
          <w:rFonts w:ascii="Arial" w:hAnsi="Arial" w:cs="Arial"/>
          <w:lang w:val="ro-RO"/>
        </w:rPr>
        <w:t>ț</w:t>
      </w:r>
      <w:r w:rsidRPr="00B64A11">
        <w:rPr>
          <w:rFonts w:ascii="Arial" w:hAnsi="Arial" w:cs="Arial"/>
          <w:lang w:val="ro-RO"/>
        </w:rPr>
        <w:t xml:space="preserve">iuni emise de </w:t>
      </w:r>
      <w:r w:rsidR="00090977" w:rsidRPr="00B64A11">
        <w:rPr>
          <w:rFonts w:ascii="Arial" w:hAnsi="Arial" w:cs="Arial"/>
          <w:lang w:val="ro-RO"/>
        </w:rPr>
        <w:t>Med Life S.A.</w:t>
      </w:r>
      <w:r w:rsidR="00462A7E" w:rsidRPr="00B64A11">
        <w:rPr>
          <w:rFonts w:ascii="Arial" w:hAnsi="Arial" w:cs="Arial"/>
          <w:lang w:val="ro-RO"/>
        </w:rPr>
        <w:t xml:space="preserve"> societate pe acțiuni administrată în sistem unitar și funcți</w:t>
      </w:r>
      <w:r w:rsidR="00462A7E" w:rsidRPr="00B64A11">
        <w:rPr>
          <w:rFonts w:ascii="Arial" w:hAnsi="Arial" w:cs="Arial"/>
          <w:lang w:val="ro-RO"/>
        </w:rPr>
        <w:t>o</w:t>
      </w:r>
      <w:r w:rsidR="00462A7E" w:rsidRPr="00B64A11">
        <w:rPr>
          <w:rFonts w:ascii="Arial" w:hAnsi="Arial" w:cs="Arial"/>
          <w:lang w:val="ro-RO"/>
        </w:rPr>
        <w:t>nând în conformitate cu legile din Romania, cu sediul social în Romania, București, Calea Griviței nr. 365, Sector 1, înregistrata la Registrul Comerțului de pe lângă Tribunalul București sub nr. J40/3709/1996, cod unic de înregistrare 8422035, având capital social subscris și vărsat în cuantum de 5.023.000 RON ("</w:t>
      </w:r>
      <w:r w:rsidR="00462A7E" w:rsidRPr="00B64A11">
        <w:rPr>
          <w:rFonts w:ascii="Arial" w:hAnsi="Arial" w:cs="Arial"/>
          <w:b/>
          <w:lang w:val="ro-RO"/>
        </w:rPr>
        <w:t>Societ</w:t>
      </w:r>
      <w:r w:rsidR="00462A7E" w:rsidRPr="00B64A11">
        <w:rPr>
          <w:rFonts w:ascii="Arial" w:hAnsi="Arial" w:cs="Arial"/>
          <w:b/>
          <w:lang w:val="ro-RO"/>
        </w:rPr>
        <w:t>a</w:t>
      </w:r>
      <w:r w:rsidR="00462A7E" w:rsidRPr="00B64A11">
        <w:rPr>
          <w:rFonts w:ascii="Arial" w:hAnsi="Arial" w:cs="Arial"/>
          <w:b/>
          <w:lang w:val="ro-RO"/>
        </w:rPr>
        <w:t>te</w:t>
      </w:r>
      <w:r w:rsidR="00462A7E" w:rsidRPr="00B64A11">
        <w:rPr>
          <w:rFonts w:ascii="Arial" w:hAnsi="Arial" w:cs="Arial"/>
          <w:lang w:val="ro-RO"/>
        </w:rPr>
        <w:t>")</w:t>
      </w:r>
      <w:r w:rsidRPr="00B64A11">
        <w:rPr>
          <w:rFonts w:ascii="Arial" w:hAnsi="Arial" w:cs="Arial"/>
          <w:lang w:val="ro-RO"/>
        </w:rPr>
        <w:t xml:space="preserve">, care </w:t>
      </w:r>
      <w:r w:rsidR="00202C0C" w:rsidRPr="00B64A11">
        <w:rPr>
          <w:rFonts w:ascii="Arial" w:hAnsi="Arial" w:cs="Arial"/>
          <w:lang w:val="ro-RO"/>
        </w:rPr>
        <w:t>î</w:t>
      </w:r>
      <w:r w:rsidRPr="00B64A11">
        <w:rPr>
          <w:rFonts w:ascii="Arial" w:hAnsi="Arial" w:cs="Arial"/>
          <w:lang w:val="ro-RO"/>
        </w:rPr>
        <w:t>mi confer</w:t>
      </w:r>
      <w:r w:rsidR="00202C0C" w:rsidRPr="00B64A11">
        <w:rPr>
          <w:rFonts w:ascii="Arial" w:hAnsi="Arial" w:cs="Arial"/>
          <w:lang w:val="ro-RO"/>
        </w:rPr>
        <w:t>ă</w:t>
      </w:r>
      <w:r w:rsidRPr="00B64A11">
        <w:rPr>
          <w:rFonts w:ascii="Arial" w:hAnsi="Arial" w:cs="Arial"/>
          <w:lang w:val="ro-RO"/>
        </w:rPr>
        <w:t xml:space="preserve"> dreptul la ………………. voturi, reprezent</w:t>
      </w:r>
      <w:r w:rsidR="00202C0C" w:rsidRPr="00B64A11">
        <w:rPr>
          <w:rFonts w:ascii="Arial" w:hAnsi="Arial" w:cs="Arial"/>
          <w:lang w:val="ro-RO"/>
        </w:rPr>
        <w:t>â</w:t>
      </w:r>
      <w:r w:rsidRPr="00B64A11">
        <w:rPr>
          <w:rFonts w:ascii="Arial" w:hAnsi="Arial" w:cs="Arial"/>
          <w:lang w:val="ro-RO"/>
        </w:rPr>
        <w:t>nd …</w:t>
      </w:r>
      <w:r w:rsidR="00734BE2" w:rsidRPr="00B64A11">
        <w:rPr>
          <w:rFonts w:ascii="Arial" w:hAnsi="Arial" w:cs="Arial"/>
          <w:lang w:val="ro-RO"/>
        </w:rPr>
        <w:t>…..</w:t>
      </w:r>
      <w:r w:rsidRPr="00B64A11">
        <w:rPr>
          <w:rFonts w:ascii="Arial" w:hAnsi="Arial" w:cs="Arial"/>
          <w:lang w:val="ro-RO"/>
        </w:rPr>
        <w:t xml:space="preserve"> % din num</w:t>
      </w:r>
      <w:r w:rsidR="00202C0C" w:rsidRPr="00B64A11">
        <w:rPr>
          <w:rFonts w:ascii="Arial" w:hAnsi="Arial" w:cs="Arial"/>
          <w:lang w:val="ro-RO"/>
        </w:rPr>
        <w:t>ă</w:t>
      </w:r>
      <w:r w:rsidRPr="00B64A11">
        <w:rPr>
          <w:rFonts w:ascii="Arial" w:hAnsi="Arial" w:cs="Arial"/>
          <w:lang w:val="ro-RO"/>
        </w:rPr>
        <w:t>rul total de voturi in AG</w:t>
      </w:r>
      <w:r w:rsidR="00803F68" w:rsidRPr="00B64A11">
        <w:rPr>
          <w:rFonts w:ascii="Arial" w:hAnsi="Arial" w:cs="Arial"/>
          <w:lang w:val="ro-RO"/>
        </w:rPr>
        <w:t>E</w:t>
      </w:r>
      <w:r w:rsidRPr="00B64A11">
        <w:rPr>
          <w:rFonts w:ascii="Arial" w:hAnsi="Arial" w:cs="Arial"/>
          <w:lang w:val="ro-RO"/>
        </w:rPr>
        <w:t>A, av</w:t>
      </w:r>
      <w:r w:rsidR="00202C0C" w:rsidRPr="00B64A11">
        <w:rPr>
          <w:rFonts w:ascii="Arial" w:hAnsi="Arial" w:cs="Arial"/>
          <w:lang w:val="ro-RO"/>
        </w:rPr>
        <w:t>â</w:t>
      </w:r>
      <w:r w:rsidRPr="00B64A11">
        <w:rPr>
          <w:rFonts w:ascii="Arial" w:hAnsi="Arial" w:cs="Arial"/>
          <w:lang w:val="ro-RO"/>
        </w:rPr>
        <w:t>nd cuno</w:t>
      </w:r>
      <w:r w:rsidR="00202C0C" w:rsidRPr="00B64A11">
        <w:rPr>
          <w:rFonts w:ascii="Arial" w:hAnsi="Arial" w:cs="Arial"/>
          <w:lang w:val="ro-RO"/>
        </w:rPr>
        <w:t>ș</w:t>
      </w:r>
      <w:r w:rsidRPr="00B64A11">
        <w:rPr>
          <w:rFonts w:ascii="Arial" w:hAnsi="Arial" w:cs="Arial"/>
          <w:lang w:val="ro-RO"/>
        </w:rPr>
        <w:t>tin</w:t>
      </w:r>
      <w:r w:rsidR="00202C0C" w:rsidRPr="00B64A11">
        <w:rPr>
          <w:rFonts w:ascii="Arial" w:hAnsi="Arial" w:cs="Arial"/>
          <w:lang w:val="ro-RO"/>
        </w:rPr>
        <w:t>ță</w:t>
      </w:r>
      <w:r w:rsidRPr="00B64A11">
        <w:rPr>
          <w:rFonts w:ascii="Arial" w:hAnsi="Arial" w:cs="Arial"/>
          <w:lang w:val="ro-RO"/>
        </w:rPr>
        <w:t xml:space="preserve"> de ordinea de zi a AG</w:t>
      </w:r>
      <w:r w:rsidR="00803F68" w:rsidRPr="00B64A11">
        <w:rPr>
          <w:rFonts w:ascii="Arial" w:hAnsi="Arial" w:cs="Arial"/>
          <w:lang w:val="ro-RO"/>
        </w:rPr>
        <w:t>E</w:t>
      </w:r>
      <w:r w:rsidRPr="00B64A11">
        <w:rPr>
          <w:rFonts w:ascii="Arial" w:hAnsi="Arial" w:cs="Arial"/>
          <w:lang w:val="ro-RO"/>
        </w:rPr>
        <w:t>A</w:t>
      </w:r>
      <w:r w:rsidR="00090977" w:rsidRPr="00B64A11">
        <w:rPr>
          <w:rFonts w:ascii="Arial" w:hAnsi="Arial" w:cs="Arial"/>
          <w:lang w:val="ro-RO"/>
        </w:rPr>
        <w:t xml:space="preserve"> </w:t>
      </w:r>
      <w:r w:rsidR="00290812" w:rsidRPr="00B64A11">
        <w:rPr>
          <w:rFonts w:ascii="Arial" w:hAnsi="Arial" w:cs="Arial"/>
          <w:lang w:val="ro-RO"/>
        </w:rPr>
        <w:t>Societății</w:t>
      </w:r>
      <w:r w:rsidRPr="00B64A11">
        <w:rPr>
          <w:rFonts w:ascii="Arial" w:hAnsi="Arial" w:cs="Arial"/>
          <w:lang w:val="ro-RO"/>
        </w:rPr>
        <w:t xml:space="preserve">, ce va avea loc </w:t>
      </w:r>
      <w:r w:rsidR="00202C0C" w:rsidRPr="00B64A11">
        <w:rPr>
          <w:rFonts w:ascii="Arial" w:hAnsi="Arial" w:cs="Arial"/>
          <w:lang w:val="ro-RO"/>
        </w:rPr>
        <w:t>î</w:t>
      </w:r>
      <w:r w:rsidRPr="00B64A11">
        <w:rPr>
          <w:rFonts w:ascii="Arial" w:hAnsi="Arial" w:cs="Arial"/>
          <w:lang w:val="ro-RO"/>
        </w:rPr>
        <w:t xml:space="preserve">n data de </w:t>
      </w:r>
      <w:r w:rsidR="00B64A11" w:rsidRPr="00D26D4C">
        <w:rPr>
          <w:rFonts w:ascii="Arial" w:hAnsi="Arial" w:cs="Arial"/>
          <w:b/>
          <w:u w:val="single"/>
          <w:lang w:val="ro-RO"/>
        </w:rPr>
        <w:t>13.09.2017</w:t>
      </w:r>
      <w:r w:rsidR="00B64A11" w:rsidRPr="00D26D4C">
        <w:rPr>
          <w:rFonts w:ascii="Arial" w:hAnsi="Arial" w:cs="Arial"/>
          <w:lang w:val="ro-RO"/>
        </w:rPr>
        <w:t xml:space="preserve">, ora 11:00 sau în data de </w:t>
      </w:r>
      <w:r w:rsidR="00B64A11" w:rsidRPr="00D26D4C">
        <w:rPr>
          <w:rFonts w:ascii="Arial" w:hAnsi="Arial" w:cs="Arial"/>
          <w:b/>
          <w:u w:val="single"/>
          <w:lang w:val="ro-RO"/>
        </w:rPr>
        <w:t>14.09.2017</w:t>
      </w:r>
      <w:r w:rsidR="00B64A11" w:rsidRPr="00D26D4C">
        <w:rPr>
          <w:rFonts w:ascii="Arial" w:hAnsi="Arial" w:cs="Arial"/>
          <w:b/>
          <w:lang w:val="ro-RO"/>
        </w:rPr>
        <w:t xml:space="preserve">, </w:t>
      </w:r>
      <w:r w:rsidR="00B64A11" w:rsidRPr="00D26D4C">
        <w:rPr>
          <w:rFonts w:ascii="Arial" w:hAnsi="Arial" w:cs="Arial"/>
          <w:lang w:val="ro-RO"/>
        </w:rPr>
        <w:t>ora 11:00, data ținerii celei de a doua AGEA, în cazul în care cea dintâi nu s-ar p</w:t>
      </w:r>
      <w:r w:rsidR="00B64A11" w:rsidRPr="00D26D4C">
        <w:rPr>
          <w:rFonts w:ascii="Arial" w:hAnsi="Arial" w:cs="Arial"/>
          <w:lang w:val="ro-RO"/>
        </w:rPr>
        <w:t>u</w:t>
      </w:r>
      <w:r w:rsidR="00B64A11" w:rsidRPr="00D26D4C">
        <w:rPr>
          <w:rFonts w:ascii="Arial" w:hAnsi="Arial" w:cs="Arial"/>
          <w:lang w:val="ro-RO"/>
        </w:rPr>
        <w:t xml:space="preserve">tea ține, la sala "Paris Gauche" din cadrul Hotelului "Novotel Bucureşti" Mun. București, Calea Victoriei nr. 37B, sector 1, în conformitate cu art. 18 alin. (2) din Regulamentul CNVM nr. 6/2009, prin prezentul formular îmi exercit votul prin corespondență aferent deținerilor mele înregistrate în registrul acționarilor Societății la data de referință </w:t>
      </w:r>
      <w:r w:rsidR="00B64A11" w:rsidRPr="00D26D4C">
        <w:rPr>
          <w:rFonts w:ascii="Arial" w:hAnsi="Arial" w:cs="Arial"/>
          <w:b/>
          <w:lang w:val="ro-RO"/>
        </w:rPr>
        <w:t>04.09.2017,</w:t>
      </w:r>
      <w:r w:rsidR="00B64A11" w:rsidRPr="00D26D4C">
        <w:rPr>
          <w:rFonts w:ascii="Arial" w:hAnsi="Arial" w:cs="Arial"/>
          <w:lang w:val="ro-RO"/>
        </w:rPr>
        <w:t xml:space="preserve"> după cum urmează</w:t>
      </w:r>
      <w:r w:rsidR="00202C0C" w:rsidRPr="00B64A11">
        <w:rPr>
          <w:rFonts w:ascii="Arial" w:hAnsi="Arial" w:cs="Arial"/>
          <w:lang w:val="ro-RO"/>
        </w:rPr>
        <w:t>:</w:t>
      </w:r>
      <w:r w:rsidR="00202C0C" w:rsidRPr="00B64A11">
        <w:rPr>
          <w:rFonts w:ascii="Arial" w:hAnsi="Arial" w:cs="Arial"/>
          <w:lang w:val="ro-RO"/>
        </w:rPr>
        <w:cr/>
      </w:r>
    </w:p>
    <w:p w:rsidR="00525C8B" w:rsidRPr="00B64A11" w:rsidRDefault="00683F3E" w:rsidP="00525C8B">
      <w:pPr>
        <w:pStyle w:val="Stext"/>
        <w:spacing w:after="100" w:afterAutospacing="1"/>
        <w:jc w:val="center"/>
        <w:rPr>
          <w:rFonts w:ascii="Arial" w:hAnsi="Arial" w:cs="Arial"/>
          <w:b/>
          <w:lang w:val="ro-RO"/>
        </w:rPr>
      </w:pPr>
      <w:r w:rsidRPr="00B64A11">
        <w:rPr>
          <w:rFonts w:ascii="Arial" w:hAnsi="Arial" w:cs="Arial"/>
          <w:b/>
          <w:lang w:val="ro-RO"/>
        </w:rPr>
        <w:t>ORDINEA DE ZI A AG</w:t>
      </w:r>
      <w:r w:rsidR="00DA6968" w:rsidRPr="00B64A11">
        <w:rPr>
          <w:rFonts w:ascii="Arial" w:hAnsi="Arial" w:cs="Arial"/>
          <w:b/>
          <w:lang w:val="ro-RO"/>
        </w:rPr>
        <w:t>E</w:t>
      </w:r>
      <w:r w:rsidRPr="00B64A11">
        <w:rPr>
          <w:rFonts w:ascii="Arial" w:hAnsi="Arial" w:cs="Arial"/>
          <w:b/>
          <w:lang w:val="ro-RO"/>
        </w:rPr>
        <w:t>A</w:t>
      </w:r>
      <w:r w:rsidRPr="00B64A11">
        <w:rPr>
          <w:rFonts w:ascii="Arial" w:hAnsi="Arial" w:cs="Arial"/>
          <w:b/>
          <w:lang w:val="ro-RO"/>
        </w:rPr>
        <w:cr/>
      </w:r>
    </w:p>
    <w:p w:rsidR="00B64A11" w:rsidRPr="00D26D4C" w:rsidRDefault="00B64A11" w:rsidP="00B64A11">
      <w:pPr>
        <w:numPr>
          <w:ilvl w:val="0"/>
          <w:numId w:val="46"/>
        </w:numPr>
        <w:tabs>
          <w:tab w:val="num" w:pos="990"/>
        </w:tabs>
        <w:spacing w:before="60" w:after="120" w:line="280" w:lineRule="atLeast"/>
        <w:ind w:left="0" w:hanging="284"/>
        <w:jc w:val="both"/>
        <w:rPr>
          <w:rFonts w:ascii="Arial" w:hAnsi="Arial" w:cs="Arial"/>
          <w:snapToGrid w:val="0"/>
          <w:lang w:val="ro-RO"/>
        </w:rPr>
      </w:pPr>
      <w:r w:rsidRPr="00D26D4C">
        <w:rPr>
          <w:rFonts w:ascii="Arial" w:hAnsi="Arial" w:cs="Arial"/>
          <w:snapToGrid w:val="0"/>
          <w:lang w:val="ro-RO"/>
        </w:rPr>
        <w:t>Autorizarea Consiliului de Administrație al Societății pentru majorarea capitalului social al Societății după cum urmează:</w:t>
      </w:r>
    </w:p>
    <w:p w:rsidR="00B64A11" w:rsidRPr="00D26D4C" w:rsidRDefault="00B64A11" w:rsidP="00B64A11">
      <w:pPr>
        <w:numPr>
          <w:ilvl w:val="1"/>
          <w:numId w:val="46"/>
        </w:numPr>
        <w:spacing w:before="60" w:after="120" w:line="280" w:lineRule="atLeast"/>
        <w:ind w:left="567" w:hanging="567"/>
        <w:jc w:val="both"/>
        <w:rPr>
          <w:rFonts w:ascii="Arial" w:hAnsi="Arial" w:cs="Arial"/>
          <w:snapToGrid w:val="0"/>
          <w:lang w:val="ro-RO"/>
        </w:rPr>
      </w:pPr>
      <w:r w:rsidRPr="00D26D4C">
        <w:rPr>
          <w:rFonts w:ascii="Arial" w:hAnsi="Arial" w:cs="Arial"/>
          <w:snapToGrid w:val="0"/>
          <w:lang w:val="ro-RO"/>
        </w:rPr>
        <w:t xml:space="preserve">Autorizarea Consiliului de Administraţie al Societăţii pentru a majora capitalul social al Societăţii prin aport în numerar, cu suma maximă de </w:t>
      </w:r>
      <w:r w:rsidR="009F4A32">
        <w:rPr>
          <w:rFonts w:ascii="Arial" w:hAnsi="Arial" w:cs="Arial"/>
          <w:color w:val="000000"/>
          <w:lang w:val="ro-RO"/>
        </w:rPr>
        <w:t>65</w:t>
      </w:r>
      <w:r w:rsidRPr="00D26D4C">
        <w:rPr>
          <w:rFonts w:ascii="Arial" w:hAnsi="Arial" w:cs="Arial"/>
          <w:color w:val="000000"/>
          <w:lang w:val="ro-RO"/>
        </w:rPr>
        <w:t xml:space="preserve">0.000 </w:t>
      </w:r>
      <w:r w:rsidRPr="00D26D4C">
        <w:rPr>
          <w:rFonts w:ascii="Arial" w:hAnsi="Arial" w:cs="Arial"/>
          <w:snapToGrid w:val="0"/>
          <w:lang w:val="ro-RO"/>
        </w:rPr>
        <w:t>RON, prin una sau mai multe emisiuni de acţiuni noi, f</w:t>
      </w:r>
      <w:r w:rsidRPr="00D26D4C">
        <w:rPr>
          <w:rFonts w:ascii="Arial" w:hAnsi="Arial" w:cs="Arial"/>
          <w:snapToGrid w:val="0"/>
          <w:lang w:val="ro-RO"/>
        </w:rPr>
        <w:t>ă</w:t>
      </w:r>
      <w:r w:rsidRPr="00D26D4C">
        <w:rPr>
          <w:rFonts w:ascii="Arial" w:hAnsi="Arial" w:cs="Arial"/>
          <w:snapToGrid w:val="0"/>
          <w:lang w:val="ro-RO"/>
        </w:rPr>
        <w:t xml:space="preserve">ră ca numărul total al acțiunilor noi să depășească </w:t>
      </w:r>
      <w:r w:rsidR="009F4A32">
        <w:rPr>
          <w:rFonts w:ascii="Arial" w:hAnsi="Arial" w:cs="Arial"/>
          <w:snapToGrid w:val="0"/>
          <w:lang w:val="ro-RO"/>
        </w:rPr>
        <w:t>2</w:t>
      </w:r>
      <w:r w:rsidRPr="00D26D4C">
        <w:rPr>
          <w:rFonts w:ascii="Arial" w:hAnsi="Arial" w:cs="Arial"/>
          <w:snapToGrid w:val="0"/>
          <w:lang w:val="ro-RO"/>
        </w:rPr>
        <w:t>.</w:t>
      </w:r>
      <w:r w:rsidR="009F4A32">
        <w:rPr>
          <w:rFonts w:ascii="Arial" w:hAnsi="Arial" w:cs="Arial"/>
          <w:snapToGrid w:val="0"/>
          <w:lang w:val="ro-RO"/>
        </w:rPr>
        <w:t>6</w:t>
      </w:r>
      <w:r w:rsidRPr="00D26D4C">
        <w:rPr>
          <w:rFonts w:ascii="Arial" w:hAnsi="Arial" w:cs="Arial"/>
          <w:snapToGrid w:val="0"/>
          <w:lang w:val="ro-RO"/>
        </w:rPr>
        <w:t>00.000 de acțiuni, respectiv de la valoarea actu</w:t>
      </w:r>
      <w:r w:rsidRPr="00D26D4C">
        <w:rPr>
          <w:rFonts w:ascii="Arial" w:hAnsi="Arial" w:cs="Arial"/>
          <w:snapToGrid w:val="0"/>
          <w:lang w:val="ro-RO"/>
        </w:rPr>
        <w:t>a</w:t>
      </w:r>
      <w:r w:rsidRPr="00D26D4C">
        <w:rPr>
          <w:rFonts w:ascii="Arial" w:hAnsi="Arial" w:cs="Arial"/>
          <w:snapToGrid w:val="0"/>
          <w:lang w:val="ro-RO"/>
        </w:rPr>
        <w:t xml:space="preserve">lă de </w:t>
      </w:r>
      <w:r w:rsidRPr="00D26D4C">
        <w:rPr>
          <w:rFonts w:ascii="Arial" w:hAnsi="Arial" w:cs="Arial"/>
          <w:color w:val="000000"/>
          <w:lang w:val="ro-RO"/>
        </w:rPr>
        <w:t>5.023.000</w:t>
      </w:r>
      <w:r w:rsidRPr="00D26D4C">
        <w:rPr>
          <w:rFonts w:ascii="Arial" w:hAnsi="Arial" w:cs="Arial"/>
          <w:snapToGrid w:val="0"/>
          <w:lang w:val="ro-RO"/>
        </w:rPr>
        <w:t xml:space="preserve"> RON până la valoarea maximă a capitalului social de </w:t>
      </w:r>
      <w:r w:rsidR="009F4A32">
        <w:rPr>
          <w:rFonts w:ascii="Arial" w:hAnsi="Arial" w:cs="Arial"/>
          <w:color w:val="000000"/>
          <w:lang w:val="ro-RO"/>
        </w:rPr>
        <w:t>5</w:t>
      </w:r>
      <w:r w:rsidRPr="00D26D4C">
        <w:rPr>
          <w:rFonts w:ascii="Arial" w:hAnsi="Arial" w:cs="Arial"/>
          <w:color w:val="000000"/>
          <w:lang w:val="ro-RO"/>
        </w:rPr>
        <w:t>.</w:t>
      </w:r>
      <w:r w:rsidR="009F4A32">
        <w:rPr>
          <w:rFonts w:ascii="Arial" w:hAnsi="Arial" w:cs="Arial"/>
          <w:color w:val="000000"/>
          <w:lang w:val="ro-RO"/>
        </w:rPr>
        <w:t>67</w:t>
      </w:r>
      <w:r w:rsidRPr="00D26D4C">
        <w:rPr>
          <w:rFonts w:ascii="Arial" w:hAnsi="Arial" w:cs="Arial"/>
          <w:color w:val="000000"/>
          <w:lang w:val="ro-RO"/>
        </w:rPr>
        <w:t>3.000</w:t>
      </w:r>
      <w:r w:rsidRPr="00D26D4C">
        <w:rPr>
          <w:rFonts w:ascii="Arial" w:hAnsi="Arial" w:cs="Arial"/>
          <w:snapToGrid w:val="0"/>
          <w:lang w:val="ro-RO"/>
        </w:rPr>
        <w:t xml:space="preserve"> RON, pentru o perio</w:t>
      </w:r>
      <w:r w:rsidRPr="00D26D4C">
        <w:rPr>
          <w:rFonts w:ascii="Arial" w:hAnsi="Arial" w:cs="Arial"/>
          <w:snapToGrid w:val="0"/>
          <w:lang w:val="ro-RO"/>
        </w:rPr>
        <w:t>a</w:t>
      </w:r>
      <w:r w:rsidRPr="00D26D4C">
        <w:rPr>
          <w:rFonts w:ascii="Arial" w:hAnsi="Arial" w:cs="Arial"/>
          <w:snapToGrid w:val="0"/>
          <w:lang w:val="ro-RO"/>
        </w:rPr>
        <w:t>da de 3 ani de la data adoptării hotărârii AGEA.</w:t>
      </w:r>
    </w:p>
    <w:p w:rsidR="00B64A11" w:rsidRPr="00D26D4C" w:rsidRDefault="00B64A11" w:rsidP="00B64A11">
      <w:pPr>
        <w:numPr>
          <w:ilvl w:val="1"/>
          <w:numId w:val="46"/>
        </w:numPr>
        <w:spacing w:before="60" w:after="120" w:line="280" w:lineRule="atLeast"/>
        <w:ind w:left="567" w:hanging="567"/>
        <w:jc w:val="both"/>
        <w:rPr>
          <w:rFonts w:ascii="Arial" w:hAnsi="Arial" w:cs="Arial"/>
          <w:snapToGrid w:val="0"/>
          <w:lang w:val="ro-RO"/>
        </w:rPr>
      </w:pPr>
      <w:r w:rsidRPr="00D26D4C">
        <w:rPr>
          <w:rFonts w:ascii="Arial" w:hAnsi="Arial" w:cs="Arial"/>
          <w:snapToGrid w:val="0"/>
          <w:lang w:val="ro-RO"/>
        </w:rPr>
        <w:t>Modificarea Actului Constitutiv al Societății prin completarea acestuia cu un nou articol nou poziționat după articolul 9.4 și numerotat 9.5 care va avea următorul conținut:</w:t>
      </w:r>
    </w:p>
    <w:p w:rsidR="00B64A11" w:rsidRPr="00D26D4C" w:rsidRDefault="00B64A11" w:rsidP="00B64A11">
      <w:pPr>
        <w:spacing w:before="60" w:after="120" w:line="280" w:lineRule="atLeast"/>
        <w:ind w:left="567"/>
        <w:jc w:val="both"/>
        <w:rPr>
          <w:rFonts w:ascii="Arial" w:hAnsi="Arial" w:cs="Arial"/>
          <w:snapToGrid w:val="0"/>
          <w:lang w:val="ro-RO"/>
        </w:rPr>
      </w:pPr>
      <w:r w:rsidRPr="00D26D4C">
        <w:rPr>
          <w:rFonts w:ascii="Arial" w:hAnsi="Arial" w:cs="Arial"/>
          <w:snapToGrid w:val="0"/>
          <w:lang w:val="ro-RO"/>
        </w:rPr>
        <w:t>"Consiliul de Administrație este autorizat ca, până cel mai târziu la data de 13 septembrie 2020, să m</w:t>
      </w:r>
      <w:r w:rsidRPr="00D26D4C">
        <w:rPr>
          <w:rFonts w:ascii="Arial" w:hAnsi="Arial" w:cs="Arial"/>
          <w:snapToGrid w:val="0"/>
          <w:lang w:val="ro-RO"/>
        </w:rPr>
        <w:t>a</w:t>
      </w:r>
      <w:r w:rsidRPr="00D26D4C">
        <w:rPr>
          <w:rFonts w:ascii="Arial" w:hAnsi="Arial" w:cs="Arial"/>
          <w:snapToGrid w:val="0"/>
          <w:lang w:val="ro-RO"/>
        </w:rPr>
        <w:t xml:space="preserve">joreze capitalul social al Societății cu suma maximă de </w:t>
      </w:r>
      <w:r w:rsidR="00BE4DB0">
        <w:rPr>
          <w:rFonts w:ascii="Arial" w:hAnsi="Arial" w:cs="Arial"/>
          <w:snapToGrid w:val="0"/>
          <w:lang w:val="ro-RO"/>
        </w:rPr>
        <w:t>65</w:t>
      </w:r>
      <w:r w:rsidRPr="00D26D4C">
        <w:rPr>
          <w:rFonts w:ascii="Arial" w:hAnsi="Arial" w:cs="Arial"/>
          <w:snapToGrid w:val="0"/>
          <w:lang w:val="ro-RO"/>
        </w:rPr>
        <w:t xml:space="preserve">0.000 RON, prin emisiunea unui număr de maximum </w:t>
      </w:r>
      <w:r w:rsidR="00BE4DB0">
        <w:rPr>
          <w:rFonts w:ascii="Arial" w:hAnsi="Arial" w:cs="Arial"/>
          <w:snapToGrid w:val="0"/>
          <w:lang w:val="ro-RO"/>
        </w:rPr>
        <w:t>2</w:t>
      </w:r>
      <w:r w:rsidRPr="00D26D4C">
        <w:rPr>
          <w:rFonts w:ascii="Arial" w:hAnsi="Arial" w:cs="Arial"/>
          <w:snapToGrid w:val="0"/>
          <w:lang w:val="ro-RO"/>
        </w:rPr>
        <w:t>.</w:t>
      </w:r>
      <w:r w:rsidR="00BE4DB0">
        <w:rPr>
          <w:rFonts w:ascii="Arial" w:hAnsi="Arial" w:cs="Arial"/>
          <w:snapToGrid w:val="0"/>
          <w:lang w:val="ro-RO"/>
        </w:rPr>
        <w:t>6</w:t>
      </w:r>
      <w:r w:rsidRPr="00D26D4C">
        <w:rPr>
          <w:rFonts w:ascii="Arial" w:hAnsi="Arial" w:cs="Arial"/>
          <w:snapToGrid w:val="0"/>
          <w:lang w:val="ro-RO"/>
        </w:rPr>
        <w:t>00.000 acțiuni noi în schimbul unor aporturi în numerar, urmând ca dacă majorarea de capital social va fi realizată de Consiliul de Administrație la nivelul maxim autorizat capitalul social să fie m</w:t>
      </w:r>
      <w:r w:rsidRPr="00D26D4C">
        <w:rPr>
          <w:rFonts w:ascii="Arial" w:hAnsi="Arial" w:cs="Arial"/>
          <w:snapToGrid w:val="0"/>
          <w:lang w:val="ro-RO"/>
        </w:rPr>
        <w:t>a</w:t>
      </w:r>
      <w:r w:rsidRPr="00D26D4C">
        <w:rPr>
          <w:rFonts w:ascii="Arial" w:hAnsi="Arial" w:cs="Arial"/>
          <w:snapToGrid w:val="0"/>
          <w:lang w:val="ro-RO"/>
        </w:rPr>
        <w:t xml:space="preserve">jorat de la valoarea de 5.023.000 RON la valoarea de </w:t>
      </w:r>
      <w:r w:rsidR="00BE4DB0">
        <w:rPr>
          <w:rFonts w:ascii="Arial" w:hAnsi="Arial" w:cs="Arial"/>
          <w:snapToGrid w:val="0"/>
          <w:lang w:val="ro-RO"/>
        </w:rPr>
        <w:t>5</w:t>
      </w:r>
      <w:r w:rsidRPr="00D26D4C">
        <w:rPr>
          <w:rFonts w:ascii="Arial" w:hAnsi="Arial" w:cs="Arial"/>
          <w:snapToGrid w:val="0"/>
          <w:lang w:val="ro-RO"/>
        </w:rPr>
        <w:t>.</w:t>
      </w:r>
      <w:r w:rsidR="00BE4DB0">
        <w:rPr>
          <w:rFonts w:ascii="Arial" w:hAnsi="Arial" w:cs="Arial"/>
          <w:snapToGrid w:val="0"/>
          <w:lang w:val="ro-RO"/>
        </w:rPr>
        <w:t>67</w:t>
      </w:r>
      <w:r w:rsidRPr="00D26D4C">
        <w:rPr>
          <w:rFonts w:ascii="Arial" w:hAnsi="Arial" w:cs="Arial"/>
          <w:snapToGrid w:val="0"/>
          <w:lang w:val="ro-RO"/>
        </w:rPr>
        <w:t>3.000 RON (capital social autorizat)</w:t>
      </w:r>
      <w:r w:rsidR="005E0B0F">
        <w:rPr>
          <w:rFonts w:ascii="Arial" w:hAnsi="Arial" w:cs="Arial"/>
          <w:snapToGrid w:val="0"/>
          <w:lang w:val="ro-RO"/>
        </w:rPr>
        <w:t>.</w:t>
      </w:r>
      <w:r w:rsidRPr="00D26D4C">
        <w:rPr>
          <w:rFonts w:ascii="Arial" w:hAnsi="Arial" w:cs="Arial"/>
          <w:snapToGrid w:val="0"/>
          <w:lang w:val="ro-RO"/>
        </w:rPr>
        <w:t>"</w:t>
      </w:r>
    </w:p>
    <w:p w:rsidR="00B64A11" w:rsidRPr="00D26D4C" w:rsidRDefault="00B64A11" w:rsidP="00B64A11">
      <w:pPr>
        <w:numPr>
          <w:ilvl w:val="1"/>
          <w:numId w:val="46"/>
        </w:numPr>
        <w:spacing w:before="60" w:after="120" w:line="280" w:lineRule="atLeast"/>
        <w:ind w:left="567" w:hanging="567"/>
        <w:jc w:val="both"/>
        <w:rPr>
          <w:rFonts w:ascii="Arial" w:hAnsi="Arial" w:cs="Arial"/>
          <w:snapToGrid w:val="0"/>
          <w:lang w:val="ro-RO"/>
        </w:rPr>
      </w:pPr>
      <w:r w:rsidRPr="00D26D4C">
        <w:rPr>
          <w:rFonts w:ascii="Arial" w:hAnsi="Arial" w:cs="Arial"/>
          <w:snapToGrid w:val="0"/>
          <w:lang w:val="ro-RO"/>
        </w:rPr>
        <w:t>Delegarea către Consiliului de Administraţie a tuturor atribuţiilor în ceea ce priveşte decizia privind m</w:t>
      </w:r>
      <w:r w:rsidRPr="00D26D4C">
        <w:rPr>
          <w:rFonts w:ascii="Arial" w:hAnsi="Arial" w:cs="Arial"/>
          <w:snapToGrid w:val="0"/>
          <w:lang w:val="ro-RO"/>
        </w:rPr>
        <w:t>a</w:t>
      </w:r>
      <w:r w:rsidRPr="00D26D4C">
        <w:rPr>
          <w:rFonts w:ascii="Arial" w:hAnsi="Arial" w:cs="Arial"/>
          <w:snapToGrid w:val="0"/>
          <w:lang w:val="ro-RO"/>
        </w:rPr>
        <w:t>jorarea de capital social și implementarea majorării de capital social menţionată la punctul 1.1, inclusiv, dar fără a se limita la:</w:t>
      </w:r>
    </w:p>
    <w:p w:rsidR="00B64A11" w:rsidRPr="00D26D4C" w:rsidRDefault="00B64A11" w:rsidP="00B64A11">
      <w:pPr>
        <w:numPr>
          <w:ilvl w:val="0"/>
          <w:numId w:val="45"/>
        </w:numPr>
        <w:spacing w:before="60" w:after="120" w:line="280" w:lineRule="atLeast"/>
        <w:ind w:left="993" w:hanging="426"/>
        <w:jc w:val="both"/>
        <w:rPr>
          <w:rFonts w:ascii="Arial" w:hAnsi="Arial" w:cs="Arial"/>
          <w:snapToGrid w:val="0"/>
          <w:lang w:val="ro-RO"/>
        </w:rPr>
      </w:pPr>
      <w:r w:rsidRPr="00D26D4C">
        <w:rPr>
          <w:rFonts w:ascii="Arial" w:hAnsi="Arial" w:cs="Arial"/>
          <w:snapToGrid w:val="0"/>
          <w:lang w:val="ro-RO"/>
        </w:rPr>
        <w:lastRenderedPageBreak/>
        <w:t>în funcție de condițiile de piață stabilirea momentului majorării de capital social, precum și a măs</w:t>
      </w:r>
      <w:r w:rsidRPr="00D26D4C">
        <w:rPr>
          <w:rFonts w:ascii="Arial" w:hAnsi="Arial" w:cs="Arial"/>
          <w:snapToGrid w:val="0"/>
          <w:lang w:val="ro-RO"/>
        </w:rPr>
        <w:t>u</w:t>
      </w:r>
      <w:r w:rsidRPr="00D26D4C">
        <w:rPr>
          <w:rFonts w:ascii="Arial" w:hAnsi="Arial" w:cs="Arial"/>
          <w:snapToGrid w:val="0"/>
          <w:lang w:val="ro-RO"/>
        </w:rPr>
        <w:t>rii în care, în limitele autorizării acordate, se realizează una sau mai multe majorări de capital soc</w:t>
      </w:r>
      <w:r w:rsidRPr="00D26D4C">
        <w:rPr>
          <w:rFonts w:ascii="Arial" w:hAnsi="Arial" w:cs="Arial"/>
          <w:snapToGrid w:val="0"/>
          <w:lang w:val="ro-RO"/>
        </w:rPr>
        <w:t>i</w:t>
      </w:r>
      <w:r w:rsidRPr="00D26D4C">
        <w:rPr>
          <w:rFonts w:ascii="Arial" w:hAnsi="Arial" w:cs="Arial"/>
          <w:snapToGrid w:val="0"/>
          <w:lang w:val="ro-RO"/>
        </w:rPr>
        <w:t>al;</w:t>
      </w:r>
    </w:p>
    <w:p w:rsidR="00B64A11" w:rsidRPr="00D26D4C" w:rsidRDefault="00B64A11" w:rsidP="00B64A11">
      <w:pPr>
        <w:numPr>
          <w:ilvl w:val="0"/>
          <w:numId w:val="45"/>
        </w:numPr>
        <w:spacing w:before="60" w:after="120" w:line="280" w:lineRule="atLeast"/>
        <w:ind w:left="993" w:hanging="426"/>
        <w:jc w:val="both"/>
        <w:rPr>
          <w:rFonts w:ascii="Arial" w:hAnsi="Arial" w:cs="Arial"/>
          <w:snapToGrid w:val="0"/>
          <w:lang w:val="ro-RO"/>
        </w:rPr>
      </w:pPr>
      <w:r w:rsidRPr="00D26D4C">
        <w:rPr>
          <w:rFonts w:ascii="Arial" w:hAnsi="Arial" w:cs="Arial"/>
          <w:snapToGrid w:val="0"/>
          <w:lang w:val="ro-RO"/>
        </w:rPr>
        <w:t>stabilirea detaliilor majorării, precum numărul de acţiuni care vor fi emise, preţul de emisiune în cadrul exercitării dreptului de preferință, prețul de emisiune în cadrul plasamentului către terți etc.;</w:t>
      </w:r>
    </w:p>
    <w:p w:rsidR="00B64A11" w:rsidRPr="00D26D4C" w:rsidRDefault="00B64A11" w:rsidP="00B64A11">
      <w:pPr>
        <w:numPr>
          <w:ilvl w:val="0"/>
          <w:numId w:val="45"/>
        </w:numPr>
        <w:spacing w:before="60" w:after="120" w:line="280" w:lineRule="atLeast"/>
        <w:ind w:left="993" w:hanging="426"/>
        <w:jc w:val="both"/>
        <w:rPr>
          <w:rFonts w:ascii="Arial" w:hAnsi="Arial" w:cs="Arial"/>
          <w:snapToGrid w:val="0"/>
          <w:lang w:val="ro-RO"/>
        </w:rPr>
      </w:pPr>
      <w:r w:rsidRPr="00D26D4C">
        <w:rPr>
          <w:rFonts w:ascii="Arial" w:hAnsi="Arial" w:cs="Arial"/>
          <w:snapToGrid w:val="0"/>
          <w:lang w:val="ro-RO"/>
        </w:rPr>
        <w:t>stabilirea modalității de plasare a acțiunilor rămase nesubscrise în cadrul exercitării dreptului de preferință, a mecanismului de subscriere şi aprobarea detaliilor procedurii de subscriere, incluzând dar fără a se limita la conţinutul formularului de subscriere, documentele care trebuie să însoţea</w:t>
      </w:r>
      <w:r w:rsidRPr="00D26D4C">
        <w:rPr>
          <w:rFonts w:ascii="Arial" w:hAnsi="Arial" w:cs="Arial"/>
          <w:snapToGrid w:val="0"/>
          <w:lang w:val="ro-RO"/>
        </w:rPr>
        <w:t>s</w:t>
      </w:r>
      <w:r w:rsidRPr="00D26D4C">
        <w:rPr>
          <w:rFonts w:ascii="Arial" w:hAnsi="Arial" w:cs="Arial"/>
          <w:snapToGrid w:val="0"/>
          <w:lang w:val="ro-RO"/>
        </w:rPr>
        <w:t>că subscrierea, persoanele cărora le vor fi oferite acţiunile, data plăţii acţiunilor subscrise, mec</w:t>
      </w:r>
      <w:r w:rsidRPr="00D26D4C">
        <w:rPr>
          <w:rFonts w:ascii="Arial" w:hAnsi="Arial" w:cs="Arial"/>
          <w:snapToGrid w:val="0"/>
          <w:lang w:val="ro-RO"/>
        </w:rPr>
        <w:t>a</w:t>
      </w:r>
      <w:r w:rsidRPr="00D26D4C">
        <w:rPr>
          <w:rFonts w:ascii="Arial" w:hAnsi="Arial" w:cs="Arial"/>
          <w:snapToGrid w:val="0"/>
          <w:lang w:val="ro-RO"/>
        </w:rPr>
        <w:t>nisme de rotunjire a numărului de acţiuni;</w:t>
      </w:r>
    </w:p>
    <w:p w:rsidR="00B64A11" w:rsidRPr="00D26D4C" w:rsidRDefault="00B64A11" w:rsidP="00B64A11">
      <w:pPr>
        <w:numPr>
          <w:ilvl w:val="0"/>
          <w:numId w:val="45"/>
        </w:numPr>
        <w:spacing w:before="60" w:after="120" w:line="280" w:lineRule="atLeast"/>
        <w:ind w:left="993" w:hanging="426"/>
        <w:jc w:val="both"/>
        <w:rPr>
          <w:rFonts w:ascii="Arial" w:hAnsi="Arial" w:cs="Arial"/>
          <w:snapToGrid w:val="0"/>
          <w:lang w:val="ro-RO"/>
        </w:rPr>
      </w:pPr>
      <w:r w:rsidRPr="00D26D4C">
        <w:rPr>
          <w:rFonts w:ascii="Arial" w:hAnsi="Arial" w:cs="Arial"/>
          <w:lang w:val="ro-RO"/>
        </w:rPr>
        <w:t>redactarea prospectului de ofertă aferent majorării, conform legislaţiei europene şi naţionale apl</w:t>
      </w:r>
      <w:r w:rsidRPr="00D26D4C">
        <w:rPr>
          <w:rFonts w:ascii="Arial" w:hAnsi="Arial" w:cs="Arial"/>
          <w:lang w:val="ro-RO"/>
        </w:rPr>
        <w:t>i</w:t>
      </w:r>
      <w:r w:rsidRPr="00D26D4C">
        <w:rPr>
          <w:rFonts w:ascii="Arial" w:hAnsi="Arial" w:cs="Arial"/>
          <w:lang w:val="ro-RO"/>
        </w:rPr>
        <w:t>cabile, şi negocierea cu şi contractarea prestatorilor de servicii care vor asista Societatea în cadrul procesului de redactare a prospectului şi a operaţiunilor aferente plasamentului noilor acțiuni;</w:t>
      </w:r>
    </w:p>
    <w:p w:rsidR="00B64A11" w:rsidRPr="00D26D4C" w:rsidRDefault="00B64A11" w:rsidP="00B64A11">
      <w:pPr>
        <w:numPr>
          <w:ilvl w:val="0"/>
          <w:numId w:val="45"/>
        </w:numPr>
        <w:spacing w:before="60" w:after="120" w:line="280" w:lineRule="atLeast"/>
        <w:ind w:left="993" w:hanging="426"/>
        <w:jc w:val="both"/>
        <w:rPr>
          <w:rFonts w:ascii="Arial" w:hAnsi="Arial" w:cs="Arial"/>
          <w:snapToGrid w:val="0"/>
          <w:lang w:val="ro-RO"/>
        </w:rPr>
      </w:pPr>
      <w:r w:rsidRPr="00D26D4C">
        <w:rPr>
          <w:rFonts w:ascii="Arial" w:hAnsi="Arial" w:cs="Arial"/>
          <w:snapToGrid w:val="0"/>
          <w:lang w:val="ro-RO"/>
        </w:rPr>
        <w:t>negocierea cu şi contractarea societăţii de intermediere care va asista Societatea în cadrul proc</w:t>
      </w:r>
      <w:r w:rsidRPr="00D26D4C">
        <w:rPr>
          <w:rFonts w:ascii="Arial" w:hAnsi="Arial" w:cs="Arial"/>
          <w:snapToGrid w:val="0"/>
          <w:lang w:val="ro-RO"/>
        </w:rPr>
        <w:t>e</w:t>
      </w:r>
      <w:r w:rsidRPr="00D26D4C">
        <w:rPr>
          <w:rFonts w:ascii="Arial" w:hAnsi="Arial" w:cs="Arial"/>
          <w:snapToGrid w:val="0"/>
          <w:lang w:val="ro-RO"/>
        </w:rPr>
        <w:t>sului de emisiune de acţiuni aferent majorării de capital social.</w:t>
      </w:r>
    </w:p>
    <w:p w:rsidR="00B64A11" w:rsidRPr="00D26D4C" w:rsidRDefault="00B64A11" w:rsidP="00B64A11">
      <w:pPr>
        <w:numPr>
          <w:ilvl w:val="0"/>
          <w:numId w:val="45"/>
        </w:numPr>
        <w:spacing w:before="60" w:after="120" w:line="280" w:lineRule="atLeast"/>
        <w:ind w:left="993" w:hanging="426"/>
        <w:jc w:val="both"/>
        <w:rPr>
          <w:rFonts w:ascii="Arial" w:hAnsi="Arial" w:cs="Arial"/>
          <w:snapToGrid w:val="0"/>
          <w:lang w:val="ro-RO"/>
        </w:rPr>
      </w:pPr>
      <w:r w:rsidRPr="00D26D4C">
        <w:rPr>
          <w:rFonts w:ascii="Arial" w:hAnsi="Arial" w:cs="Arial"/>
          <w:snapToGrid w:val="0"/>
          <w:lang w:val="ro-RO"/>
        </w:rPr>
        <w:t>îndeplinirea tuturor formalităţilor necesare sau recomandabile în legătură cu implementarea şi î</w:t>
      </w:r>
      <w:r w:rsidRPr="00D26D4C">
        <w:rPr>
          <w:rFonts w:ascii="Arial" w:hAnsi="Arial" w:cs="Arial"/>
          <w:snapToGrid w:val="0"/>
          <w:lang w:val="ro-RO"/>
        </w:rPr>
        <w:t>n</w:t>
      </w:r>
      <w:r w:rsidRPr="00D26D4C">
        <w:rPr>
          <w:rFonts w:ascii="Arial" w:hAnsi="Arial" w:cs="Arial"/>
          <w:snapToGrid w:val="0"/>
          <w:lang w:val="ro-RO"/>
        </w:rPr>
        <w:t>registrarea majorării de capital social, inclusiv întocmirea şi semnarea oricăror documente, dep</w:t>
      </w:r>
      <w:r w:rsidRPr="00D26D4C">
        <w:rPr>
          <w:rFonts w:ascii="Arial" w:hAnsi="Arial" w:cs="Arial"/>
          <w:snapToGrid w:val="0"/>
          <w:lang w:val="ro-RO"/>
        </w:rPr>
        <w:t>u</w:t>
      </w:r>
      <w:r w:rsidRPr="00D26D4C">
        <w:rPr>
          <w:rFonts w:ascii="Arial" w:hAnsi="Arial" w:cs="Arial"/>
          <w:snapToGrid w:val="0"/>
          <w:lang w:val="ro-RO"/>
        </w:rPr>
        <w:t>nerea şi recepţionarea oricăror acte şi informaţii, emiterea oricăror declaraţii şi decizii, reprezent</w:t>
      </w:r>
      <w:r w:rsidRPr="00D26D4C">
        <w:rPr>
          <w:rFonts w:ascii="Arial" w:hAnsi="Arial" w:cs="Arial"/>
          <w:snapToGrid w:val="0"/>
          <w:lang w:val="ro-RO"/>
        </w:rPr>
        <w:t>a</w:t>
      </w:r>
      <w:r w:rsidRPr="00D26D4C">
        <w:rPr>
          <w:rFonts w:ascii="Arial" w:hAnsi="Arial" w:cs="Arial"/>
          <w:snapToGrid w:val="0"/>
          <w:lang w:val="ro-RO"/>
        </w:rPr>
        <w:t>rea Societăţii în faţa oricăror instituţii, organe şi registre în scopul implementării majorării de capital social, inclusiv dar fără a se limita la: Registrul Comerţului, Autoritatea de Supraveghere Financi</w:t>
      </w:r>
      <w:r w:rsidRPr="00D26D4C">
        <w:rPr>
          <w:rFonts w:ascii="Arial" w:hAnsi="Arial" w:cs="Arial"/>
          <w:snapToGrid w:val="0"/>
          <w:lang w:val="ro-RO"/>
        </w:rPr>
        <w:t>a</w:t>
      </w:r>
      <w:r w:rsidRPr="00D26D4C">
        <w:rPr>
          <w:rFonts w:ascii="Arial" w:hAnsi="Arial" w:cs="Arial"/>
          <w:snapToGrid w:val="0"/>
          <w:lang w:val="ro-RO"/>
        </w:rPr>
        <w:t>ră, Depozitarul Central S.A., Bursa de Valori Bucureşti S.A..</w:t>
      </w:r>
    </w:p>
    <w:p w:rsidR="00B64A11" w:rsidRPr="00D26D4C" w:rsidRDefault="00B64A11" w:rsidP="00B64A11">
      <w:pPr>
        <w:numPr>
          <w:ilvl w:val="0"/>
          <w:numId w:val="45"/>
        </w:numPr>
        <w:spacing w:before="60" w:after="120" w:line="280" w:lineRule="atLeast"/>
        <w:ind w:left="993" w:hanging="426"/>
        <w:jc w:val="both"/>
        <w:rPr>
          <w:rFonts w:ascii="Arial" w:hAnsi="Arial" w:cs="Arial"/>
          <w:snapToGrid w:val="0"/>
          <w:lang w:val="ro-RO"/>
        </w:rPr>
      </w:pPr>
      <w:r w:rsidRPr="00D26D4C">
        <w:rPr>
          <w:rFonts w:ascii="Arial" w:hAnsi="Arial" w:cs="Arial"/>
          <w:snapToGrid w:val="0"/>
          <w:lang w:val="ro-RO"/>
        </w:rPr>
        <w:t>constatarea şi validarea rezultatelor subscrierii acţiunilor nou emise şi stabilirea metodei de plas</w:t>
      </w:r>
      <w:r w:rsidRPr="00D26D4C">
        <w:rPr>
          <w:rFonts w:ascii="Arial" w:hAnsi="Arial" w:cs="Arial"/>
          <w:snapToGrid w:val="0"/>
          <w:lang w:val="ro-RO"/>
        </w:rPr>
        <w:t>a</w:t>
      </w:r>
      <w:r w:rsidRPr="00D26D4C">
        <w:rPr>
          <w:rFonts w:ascii="Arial" w:hAnsi="Arial" w:cs="Arial"/>
          <w:snapToGrid w:val="0"/>
          <w:lang w:val="ro-RO"/>
        </w:rPr>
        <w:t>re a acțiunilor rămase nesubscrise/anularea acţiunilor rămase nesubscrise, dacă este cazul;</w:t>
      </w:r>
    </w:p>
    <w:p w:rsidR="00B64A11" w:rsidRPr="00D26D4C" w:rsidRDefault="00B64A11" w:rsidP="00B64A11">
      <w:pPr>
        <w:numPr>
          <w:ilvl w:val="0"/>
          <w:numId w:val="45"/>
        </w:numPr>
        <w:spacing w:before="60" w:after="120" w:line="280" w:lineRule="atLeast"/>
        <w:ind w:left="993" w:hanging="426"/>
        <w:jc w:val="both"/>
        <w:rPr>
          <w:rFonts w:ascii="Arial" w:hAnsi="Arial" w:cs="Arial"/>
          <w:snapToGrid w:val="0"/>
          <w:lang w:val="ro-RO"/>
        </w:rPr>
      </w:pPr>
      <w:r w:rsidRPr="00D26D4C">
        <w:rPr>
          <w:rFonts w:ascii="Arial" w:hAnsi="Arial" w:cs="Arial"/>
          <w:snapToGrid w:val="0"/>
          <w:lang w:val="ro-RO"/>
        </w:rPr>
        <w:t>aprobarea majorării capitalului social al Societăţii, în limita subscrierilor valabil realizate;</w:t>
      </w:r>
    </w:p>
    <w:p w:rsidR="00B64A11" w:rsidRPr="00D26D4C" w:rsidRDefault="00B64A11" w:rsidP="00B64A11">
      <w:pPr>
        <w:numPr>
          <w:ilvl w:val="0"/>
          <w:numId w:val="45"/>
        </w:numPr>
        <w:spacing w:before="60" w:after="120" w:line="280" w:lineRule="atLeast"/>
        <w:ind w:left="993" w:hanging="426"/>
        <w:jc w:val="both"/>
        <w:rPr>
          <w:rFonts w:ascii="Arial" w:hAnsi="Arial" w:cs="Arial"/>
          <w:snapToGrid w:val="0"/>
          <w:lang w:val="ro-RO"/>
        </w:rPr>
      </w:pPr>
      <w:r w:rsidRPr="00D26D4C">
        <w:rPr>
          <w:rFonts w:ascii="Arial" w:hAnsi="Arial" w:cs="Arial"/>
          <w:snapToGrid w:val="0"/>
          <w:lang w:val="ro-RO"/>
        </w:rPr>
        <w:t>aprobarea modificărilor în actul constitutiv al Societăţii ca urmare a majorării de capital social;</w:t>
      </w:r>
    </w:p>
    <w:p w:rsidR="00B64A11" w:rsidRPr="00D26D4C" w:rsidRDefault="00B64A11" w:rsidP="00B64A11">
      <w:pPr>
        <w:numPr>
          <w:ilvl w:val="0"/>
          <w:numId w:val="45"/>
        </w:numPr>
        <w:spacing w:before="60" w:after="120" w:line="280" w:lineRule="atLeast"/>
        <w:ind w:left="993" w:hanging="426"/>
        <w:jc w:val="both"/>
        <w:rPr>
          <w:rFonts w:ascii="Arial" w:hAnsi="Arial" w:cs="Arial"/>
          <w:snapToGrid w:val="0"/>
          <w:lang w:val="ro-RO"/>
        </w:rPr>
      </w:pPr>
      <w:r w:rsidRPr="00D26D4C">
        <w:rPr>
          <w:rFonts w:ascii="Arial" w:hAnsi="Arial" w:cs="Arial"/>
          <w:snapToGrid w:val="0"/>
          <w:lang w:val="ro-RO"/>
        </w:rPr>
        <w:t>actualizarea Actului Constitutiv al Societății.</w:t>
      </w:r>
    </w:p>
    <w:p w:rsidR="00B64A11" w:rsidRPr="00D26D4C" w:rsidRDefault="00B64A11" w:rsidP="00B64A11">
      <w:pPr>
        <w:pStyle w:val="Stext"/>
        <w:spacing w:after="100" w:afterAutospacing="1"/>
        <w:rPr>
          <w:rFonts w:ascii="Arial" w:hAnsi="Arial" w:cs="Arial"/>
          <w:b/>
          <w:lang w:val="ro-RO"/>
        </w:rPr>
      </w:pPr>
    </w:p>
    <w:p w:rsidR="00B64A11" w:rsidRPr="00D26D4C" w:rsidRDefault="00B64A11" w:rsidP="00B64A11">
      <w:pPr>
        <w:pStyle w:val="Stext"/>
        <w:spacing w:after="100" w:afterAutospacing="1"/>
        <w:rPr>
          <w:rFonts w:ascii="Arial" w:hAnsi="Arial" w:cs="Arial"/>
          <w:b/>
          <w:lang w:val="ro-RO"/>
        </w:rPr>
      </w:pPr>
      <w:r w:rsidRPr="00D26D4C">
        <w:rPr>
          <w:rFonts w:ascii="Arial" w:hAnsi="Arial" w:cs="Arial"/>
          <w:b/>
          <w:lang w:val="ro-RO"/>
        </w:rPr>
        <w:t xml:space="preserve">Pentru ............. </w:t>
      </w:r>
      <w:r w:rsidRPr="00D26D4C">
        <w:rPr>
          <w:rFonts w:ascii="Arial" w:hAnsi="Arial" w:cs="Arial"/>
          <w:b/>
          <w:lang w:val="ro-RO"/>
        </w:rPr>
        <w:tab/>
      </w:r>
      <w:r w:rsidRPr="00D26D4C">
        <w:rPr>
          <w:rFonts w:ascii="Arial" w:hAnsi="Arial" w:cs="Arial"/>
          <w:b/>
          <w:lang w:val="ro-RO"/>
        </w:rPr>
        <w:tab/>
      </w:r>
      <w:r w:rsidRPr="00D26D4C">
        <w:rPr>
          <w:rFonts w:ascii="Arial" w:hAnsi="Arial" w:cs="Arial"/>
          <w:b/>
          <w:lang w:val="ro-RO"/>
        </w:rPr>
        <w:tab/>
        <w:t xml:space="preserve">Împotrivă ................... </w:t>
      </w:r>
      <w:r w:rsidRPr="00D26D4C">
        <w:rPr>
          <w:rFonts w:ascii="Arial" w:hAnsi="Arial" w:cs="Arial"/>
          <w:b/>
          <w:lang w:val="ro-RO"/>
        </w:rPr>
        <w:tab/>
      </w:r>
      <w:r w:rsidRPr="00D26D4C">
        <w:rPr>
          <w:rFonts w:ascii="Arial" w:hAnsi="Arial" w:cs="Arial"/>
          <w:b/>
          <w:lang w:val="ro-RO"/>
        </w:rPr>
        <w:tab/>
      </w:r>
      <w:r w:rsidRPr="00D26D4C">
        <w:rPr>
          <w:rFonts w:ascii="Arial" w:hAnsi="Arial" w:cs="Arial"/>
          <w:b/>
          <w:lang w:val="ro-RO"/>
        </w:rPr>
        <w:tab/>
        <w:t>Abținere………..</w:t>
      </w:r>
    </w:p>
    <w:p w:rsidR="00B64A11" w:rsidRPr="00D26D4C" w:rsidRDefault="00B64A11" w:rsidP="00B64A11">
      <w:pPr>
        <w:tabs>
          <w:tab w:val="num" w:pos="990"/>
        </w:tabs>
        <w:spacing w:before="60" w:after="120" w:line="280" w:lineRule="atLeast"/>
        <w:jc w:val="both"/>
        <w:rPr>
          <w:rFonts w:ascii="Arial" w:hAnsi="Arial" w:cs="Arial"/>
          <w:lang w:val="ro-RO"/>
        </w:rPr>
      </w:pPr>
    </w:p>
    <w:p w:rsidR="00B64A11" w:rsidRPr="00D26D4C" w:rsidRDefault="00B64A11" w:rsidP="00B64A11">
      <w:pPr>
        <w:numPr>
          <w:ilvl w:val="0"/>
          <w:numId w:val="46"/>
        </w:numPr>
        <w:tabs>
          <w:tab w:val="num" w:pos="990"/>
        </w:tabs>
        <w:spacing w:before="60" w:after="120" w:line="280" w:lineRule="atLeast"/>
        <w:ind w:left="0" w:hanging="284"/>
        <w:jc w:val="both"/>
        <w:rPr>
          <w:rFonts w:ascii="Arial" w:hAnsi="Arial" w:cs="Arial"/>
          <w:snapToGrid w:val="0"/>
          <w:lang w:val="ro-RO"/>
        </w:rPr>
      </w:pPr>
      <w:r w:rsidRPr="00D26D4C">
        <w:rPr>
          <w:rFonts w:ascii="Arial" w:hAnsi="Arial" w:cs="Arial"/>
          <w:snapToGrid w:val="0"/>
          <w:lang w:val="ro-RO"/>
        </w:rPr>
        <w:t>Aprobarea unei emisiuni de obligațiuni, după cum urmează:</w:t>
      </w:r>
    </w:p>
    <w:p w:rsidR="00B64A11" w:rsidRPr="00D26D4C" w:rsidRDefault="00B64A11" w:rsidP="00B64A11">
      <w:pPr>
        <w:numPr>
          <w:ilvl w:val="1"/>
          <w:numId w:val="46"/>
        </w:numPr>
        <w:spacing w:before="60" w:after="120" w:line="280" w:lineRule="atLeast"/>
        <w:ind w:left="426" w:hanging="426"/>
        <w:jc w:val="both"/>
        <w:rPr>
          <w:rFonts w:ascii="Arial" w:hAnsi="Arial" w:cs="Arial"/>
          <w:snapToGrid w:val="0"/>
          <w:lang w:val="ro-RO"/>
        </w:rPr>
      </w:pPr>
      <w:r w:rsidRPr="00D26D4C">
        <w:rPr>
          <w:rFonts w:ascii="Arial" w:hAnsi="Arial" w:cs="Arial"/>
          <w:snapToGrid w:val="0"/>
          <w:lang w:val="ro-RO"/>
        </w:rPr>
        <w:t>Aprobarea emiterii de către Societate a unor</w:t>
      </w:r>
      <w:r w:rsidRPr="00D26D4C">
        <w:rPr>
          <w:rFonts w:ascii="Arial" w:hAnsi="Arial" w:cs="Arial"/>
          <w:color w:val="000000"/>
          <w:lang w:val="ro-RO"/>
        </w:rPr>
        <w:t xml:space="preserve"> </w:t>
      </w:r>
      <w:r w:rsidRPr="00D26D4C">
        <w:rPr>
          <w:rFonts w:ascii="Arial" w:hAnsi="Arial" w:cs="Arial"/>
          <w:snapToGrid w:val="0"/>
          <w:lang w:val="ro-RO"/>
        </w:rPr>
        <w:t>obligaţiuni corporative negarantate, neconvertibile şi nesu</w:t>
      </w:r>
      <w:r w:rsidRPr="00D26D4C">
        <w:rPr>
          <w:rFonts w:ascii="Arial" w:hAnsi="Arial" w:cs="Arial"/>
          <w:snapToGrid w:val="0"/>
          <w:lang w:val="ro-RO"/>
        </w:rPr>
        <w:t>b</w:t>
      </w:r>
      <w:r w:rsidRPr="00D26D4C">
        <w:rPr>
          <w:rFonts w:ascii="Arial" w:hAnsi="Arial" w:cs="Arial"/>
          <w:snapToGrid w:val="0"/>
          <w:lang w:val="ro-RO"/>
        </w:rPr>
        <w:t xml:space="preserve">ordonate, cu o valoare nominală totală de maxim </w:t>
      </w:r>
      <w:r w:rsidRPr="00D26D4C">
        <w:rPr>
          <w:rFonts w:ascii="Arial" w:hAnsi="Arial" w:cs="Arial"/>
          <w:color w:val="000000"/>
          <w:lang w:val="ro-RO"/>
        </w:rPr>
        <w:t>274.200.000</w:t>
      </w:r>
      <w:r w:rsidRPr="00D26D4C">
        <w:rPr>
          <w:rFonts w:ascii="Arial" w:hAnsi="Arial" w:cs="Arial"/>
          <w:snapToGrid w:val="0"/>
          <w:lang w:val="ro-RO"/>
        </w:rPr>
        <w:t xml:space="preserve"> RON, în forma dematerializată, denomin</w:t>
      </w:r>
      <w:r w:rsidRPr="00D26D4C">
        <w:rPr>
          <w:rFonts w:ascii="Arial" w:hAnsi="Arial" w:cs="Arial"/>
          <w:snapToGrid w:val="0"/>
          <w:lang w:val="ro-RO"/>
        </w:rPr>
        <w:t>a</w:t>
      </w:r>
      <w:r w:rsidRPr="00D26D4C">
        <w:rPr>
          <w:rFonts w:ascii="Arial" w:hAnsi="Arial" w:cs="Arial"/>
          <w:snapToGrid w:val="0"/>
          <w:lang w:val="ro-RO"/>
        </w:rPr>
        <w:t xml:space="preserve">te în RON, cu o rata fixă a dobânzii de maximum </w:t>
      </w:r>
      <w:r w:rsidR="00BE4DB0">
        <w:rPr>
          <w:rFonts w:ascii="Arial" w:hAnsi="Arial" w:cs="Arial"/>
          <w:color w:val="000000"/>
          <w:lang w:val="ro-RO"/>
        </w:rPr>
        <w:t>4</w:t>
      </w:r>
      <w:r w:rsidRPr="00D26D4C">
        <w:rPr>
          <w:rFonts w:ascii="Arial" w:hAnsi="Arial" w:cs="Arial"/>
          <w:color w:val="000000"/>
          <w:lang w:val="ro-RO"/>
        </w:rPr>
        <w:t>,</w:t>
      </w:r>
      <w:r w:rsidR="00BE4DB0">
        <w:rPr>
          <w:rFonts w:ascii="Arial" w:hAnsi="Arial" w:cs="Arial"/>
          <w:color w:val="000000"/>
          <w:lang w:val="ro-RO"/>
        </w:rPr>
        <w:t>9</w:t>
      </w:r>
      <w:bookmarkStart w:id="0" w:name="_GoBack"/>
      <w:bookmarkEnd w:id="0"/>
      <w:r w:rsidRPr="00D26D4C">
        <w:rPr>
          <w:rFonts w:ascii="Arial" w:hAnsi="Arial" w:cs="Arial"/>
          <w:snapToGrid w:val="0"/>
          <w:lang w:val="ro-RO"/>
        </w:rPr>
        <w:t xml:space="preserve">% pe an şi o scadenţă de maxim </w:t>
      </w:r>
      <w:r w:rsidRPr="00D26D4C">
        <w:rPr>
          <w:rFonts w:ascii="Arial" w:hAnsi="Arial" w:cs="Arial"/>
          <w:color w:val="000000"/>
          <w:lang w:val="ro-RO"/>
        </w:rPr>
        <w:t>7 ani</w:t>
      </w:r>
      <w:r w:rsidRPr="00D26D4C">
        <w:rPr>
          <w:rFonts w:ascii="Arial" w:hAnsi="Arial" w:cs="Arial"/>
          <w:snapToGrid w:val="0"/>
          <w:lang w:val="ro-RO"/>
        </w:rPr>
        <w:t>, pentru a fi oferite investitorilor în Romania şi/sau în alte jurisdicţii, prin intermediul unui plasament privat sau a unei oferte publice. Emisiunea obligațiunilor se poate realiza, în funcție de condițiile de piață și de nevoile de finanțare ale Societății, în cadrul unei singure emisiuni sau prin intermediul mai multor emisiuni, în cadrul unui program de ofertă</w:t>
      </w:r>
      <w:r w:rsidR="0015221A">
        <w:rPr>
          <w:rFonts w:ascii="Arial" w:hAnsi="Arial" w:cs="Arial"/>
          <w:snapToGrid w:val="0"/>
          <w:lang w:val="ro-RO"/>
        </w:rPr>
        <w:t>.</w:t>
      </w:r>
    </w:p>
    <w:p w:rsidR="00B64A11" w:rsidRPr="00D26D4C" w:rsidRDefault="00B64A11" w:rsidP="00B64A11">
      <w:pPr>
        <w:numPr>
          <w:ilvl w:val="1"/>
          <w:numId w:val="46"/>
        </w:numPr>
        <w:spacing w:before="60" w:after="120" w:line="280" w:lineRule="atLeast"/>
        <w:ind w:left="426" w:hanging="426"/>
        <w:jc w:val="both"/>
        <w:rPr>
          <w:rFonts w:ascii="Arial" w:hAnsi="Arial" w:cs="Arial"/>
          <w:snapToGrid w:val="0"/>
          <w:lang w:val="ro-RO"/>
        </w:rPr>
      </w:pPr>
      <w:r w:rsidRPr="00D26D4C">
        <w:rPr>
          <w:rFonts w:ascii="Arial" w:hAnsi="Arial" w:cs="Arial"/>
          <w:snapToGrid w:val="0"/>
          <w:lang w:val="ro-RO"/>
        </w:rPr>
        <w:t xml:space="preserve">Aprobarea admiterii la tranzacţionare a obligaţiunilor în cadrul </w:t>
      </w:r>
      <w:r w:rsidRPr="00D26D4C">
        <w:rPr>
          <w:rFonts w:ascii="Arial" w:hAnsi="Arial" w:cs="Arial"/>
          <w:color w:val="000000"/>
          <w:lang w:val="ro-RO"/>
        </w:rPr>
        <w:t>Pieţei reglementate de obligaţiuni corpor</w:t>
      </w:r>
      <w:r w:rsidRPr="00D26D4C">
        <w:rPr>
          <w:rFonts w:ascii="Arial" w:hAnsi="Arial" w:cs="Arial"/>
          <w:color w:val="000000"/>
          <w:lang w:val="ro-RO"/>
        </w:rPr>
        <w:t>a</w:t>
      </w:r>
      <w:r w:rsidRPr="00D26D4C">
        <w:rPr>
          <w:rFonts w:ascii="Arial" w:hAnsi="Arial" w:cs="Arial"/>
          <w:color w:val="000000"/>
          <w:lang w:val="ro-RO"/>
        </w:rPr>
        <w:t>tive</w:t>
      </w:r>
      <w:r w:rsidRPr="00D26D4C">
        <w:rPr>
          <w:rFonts w:ascii="Arial" w:hAnsi="Arial" w:cs="Arial"/>
          <w:snapToGrid w:val="0"/>
          <w:lang w:val="ro-RO"/>
        </w:rPr>
        <w:t xml:space="preserve"> (</w:t>
      </w:r>
      <w:r w:rsidRPr="00D26D4C">
        <w:rPr>
          <w:rFonts w:ascii="Arial" w:hAnsi="Arial" w:cs="Arial"/>
          <w:b/>
          <w:color w:val="000000"/>
          <w:lang w:val="ro-RO"/>
        </w:rPr>
        <w:t>Segmentul Principal</w:t>
      </w:r>
      <w:r w:rsidRPr="00D26D4C">
        <w:rPr>
          <w:rFonts w:ascii="Arial" w:hAnsi="Arial" w:cs="Arial"/>
          <w:snapToGrid w:val="0"/>
          <w:lang w:val="ro-RO"/>
        </w:rPr>
        <w:t>) administrat de Bursa de Valori Bucureşti  S.A. (</w:t>
      </w:r>
      <w:r w:rsidRPr="00D26D4C">
        <w:rPr>
          <w:rFonts w:ascii="Arial" w:hAnsi="Arial" w:cs="Arial"/>
          <w:b/>
          <w:snapToGrid w:val="0"/>
          <w:lang w:val="ro-RO"/>
        </w:rPr>
        <w:t>BVB</w:t>
      </w:r>
      <w:r w:rsidRPr="00D26D4C">
        <w:rPr>
          <w:rFonts w:ascii="Arial" w:hAnsi="Arial" w:cs="Arial"/>
          <w:snapToGrid w:val="0"/>
          <w:lang w:val="ro-RO"/>
        </w:rPr>
        <w:t>).</w:t>
      </w:r>
    </w:p>
    <w:p w:rsidR="00B64A11" w:rsidRPr="00D26D4C" w:rsidRDefault="00B64A11" w:rsidP="00B64A11">
      <w:pPr>
        <w:numPr>
          <w:ilvl w:val="1"/>
          <w:numId w:val="46"/>
        </w:numPr>
        <w:spacing w:before="60" w:after="120" w:line="280" w:lineRule="atLeast"/>
        <w:ind w:left="426" w:hanging="426"/>
        <w:jc w:val="both"/>
        <w:rPr>
          <w:rFonts w:ascii="Arial" w:hAnsi="Arial" w:cs="Arial"/>
          <w:snapToGrid w:val="0"/>
          <w:lang w:val="ro-RO"/>
        </w:rPr>
      </w:pPr>
      <w:r w:rsidRPr="00D26D4C">
        <w:rPr>
          <w:rFonts w:ascii="Arial" w:hAnsi="Arial" w:cs="Arial"/>
          <w:lang w:val="ro-RO"/>
        </w:rPr>
        <w:t>Împuternicirea Consiliului de Administraţie al Societăţii în vederea executării tuturor operaţiunilor şi/sau procedurilor cu privire la implementarea punctelor 2.1 şi 2.2. de mai sus şi a finalizării emisi</w:t>
      </w:r>
      <w:r w:rsidRPr="00D26D4C">
        <w:rPr>
          <w:rFonts w:ascii="Arial" w:hAnsi="Arial" w:cs="Arial"/>
          <w:lang w:val="ro-RO"/>
        </w:rPr>
        <w:t>u</w:t>
      </w:r>
      <w:r w:rsidRPr="00D26D4C">
        <w:rPr>
          <w:rFonts w:ascii="Arial" w:hAnsi="Arial" w:cs="Arial"/>
          <w:lang w:val="ro-RO"/>
        </w:rPr>
        <w:lastRenderedPageBreak/>
        <w:t>nii/emisiunilor de obligaţiuni, cu respectarea termenilor şi condiţiilor aprobate de AGEA, incluzând, dar f</w:t>
      </w:r>
      <w:r w:rsidRPr="00D26D4C">
        <w:rPr>
          <w:rFonts w:ascii="Arial" w:hAnsi="Arial" w:cs="Arial"/>
          <w:lang w:val="ro-RO"/>
        </w:rPr>
        <w:t>ă</w:t>
      </w:r>
      <w:r w:rsidRPr="00D26D4C">
        <w:rPr>
          <w:rFonts w:ascii="Arial" w:hAnsi="Arial" w:cs="Arial"/>
          <w:lang w:val="ro-RO"/>
        </w:rPr>
        <w:t>ră a se limita la:</w:t>
      </w:r>
    </w:p>
    <w:p w:rsidR="00B64A11" w:rsidRPr="00D26D4C" w:rsidRDefault="00B64A11" w:rsidP="00B64A11">
      <w:pPr>
        <w:numPr>
          <w:ilvl w:val="0"/>
          <w:numId w:val="47"/>
        </w:numPr>
        <w:spacing w:before="60" w:after="120" w:line="280" w:lineRule="atLeast"/>
        <w:ind w:left="709" w:hanging="283"/>
        <w:jc w:val="both"/>
        <w:rPr>
          <w:rFonts w:ascii="Arial" w:hAnsi="Arial" w:cs="Arial"/>
          <w:snapToGrid w:val="0"/>
          <w:lang w:val="ro-RO"/>
        </w:rPr>
      </w:pPr>
      <w:r w:rsidRPr="00D26D4C">
        <w:rPr>
          <w:rFonts w:ascii="Arial" w:hAnsi="Arial" w:cs="Arial"/>
          <w:snapToGrid w:val="0"/>
          <w:lang w:val="ro-RO"/>
        </w:rPr>
        <w:t>stabilirea termenilor şi condiţiilor finale ale emisiunii de obligaţiuni (inclusiv valoarea finală a emisiunii, a dobânzii, a scadenţei şi valoarea nominală per obligaţiune), cu respectarea limitelor maxime privind termenii şi condiţiile obligaţiunilor expres aprobate la punctul 2.1. de mai sus;</w:t>
      </w:r>
    </w:p>
    <w:p w:rsidR="00B64A11" w:rsidRPr="00D26D4C" w:rsidRDefault="00B64A11" w:rsidP="00B64A11">
      <w:pPr>
        <w:numPr>
          <w:ilvl w:val="0"/>
          <w:numId w:val="47"/>
        </w:numPr>
        <w:spacing w:before="60" w:after="120" w:line="280" w:lineRule="atLeast"/>
        <w:ind w:left="709" w:hanging="283"/>
        <w:jc w:val="both"/>
        <w:rPr>
          <w:rFonts w:ascii="Arial" w:hAnsi="Arial" w:cs="Arial"/>
          <w:snapToGrid w:val="0"/>
          <w:lang w:val="ro-RO"/>
        </w:rPr>
      </w:pPr>
      <w:r w:rsidRPr="00D26D4C">
        <w:rPr>
          <w:rFonts w:ascii="Arial" w:hAnsi="Arial" w:cs="Arial"/>
          <w:snapToGrid w:val="0"/>
          <w:lang w:val="ro-RO"/>
        </w:rPr>
        <w:t>stabilirea structurii emisiunii de obligaţiuni, respectiv dacă se va realiza într-o singură transă sau în mai multe tranşe, în funcţie de necesităţile de finanţare a proiectelor Societăţii şi de condiţiile pieţei;</w:t>
      </w:r>
    </w:p>
    <w:p w:rsidR="00B64A11" w:rsidRPr="00D26D4C" w:rsidRDefault="00B64A11" w:rsidP="00B64A11">
      <w:pPr>
        <w:numPr>
          <w:ilvl w:val="0"/>
          <w:numId w:val="47"/>
        </w:numPr>
        <w:spacing w:before="60" w:after="120" w:line="280" w:lineRule="atLeast"/>
        <w:ind w:left="709" w:hanging="283"/>
        <w:jc w:val="both"/>
        <w:rPr>
          <w:rFonts w:ascii="Arial" w:hAnsi="Arial" w:cs="Arial"/>
          <w:snapToGrid w:val="0"/>
          <w:lang w:val="ro-RO"/>
        </w:rPr>
      </w:pPr>
      <w:r w:rsidRPr="00D26D4C">
        <w:rPr>
          <w:rFonts w:ascii="Arial" w:hAnsi="Arial" w:cs="Arial"/>
          <w:snapToGrid w:val="0"/>
          <w:lang w:val="ro-RO"/>
        </w:rPr>
        <w:t>redactarea, după caz, a (i) prospectului de ofertă sau (ii) a prospectului de bază şi a termenilor finali, în vederea admiterii la tranzacţionare a obligaţiunilor, conform legislaţiei europene şi naţionale aplic</w:t>
      </w:r>
      <w:r w:rsidRPr="00D26D4C">
        <w:rPr>
          <w:rFonts w:ascii="Arial" w:hAnsi="Arial" w:cs="Arial"/>
          <w:snapToGrid w:val="0"/>
          <w:lang w:val="ro-RO"/>
        </w:rPr>
        <w:t>a</w:t>
      </w:r>
      <w:r w:rsidRPr="00D26D4C">
        <w:rPr>
          <w:rFonts w:ascii="Arial" w:hAnsi="Arial" w:cs="Arial"/>
          <w:snapToGrid w:val="0"/>
          <w:lang w:val="ro-RO"/>
        </w:rPr>
        <w:t>bile, şi negocierea cu şi contractarea prestatorilor de servicii care vor asista Societatea în cadrul pr</w:t>
      </w:r>
      <w:r w:rsidRPr="00D26D4C">
        <w:rPr>
          <w:rFonts w:ascii="Arial" w:hAnsi="Arial" w:cs="Arial"/>
          <w:snapToGrid w:val="0"/>
          <w:lang w:val="ro-RO"/>
        </w:rPr>
        <w:t>o</w:t>
      </w:r>
      <w:r w:rsidRPr="00D26D4C">
        <w:rPr>
          <w:rFonts w:ascii="Arial" w:hAnsi="Arial" w:cs="Arial"/>
          <w:snapToGrid w:val="0"/>
          <w:lang w:val="ro-RO"/>
        </w:rPr>
        <w:t>cesului de redactare a prospectului şi a operaţiunilor aferente;</w:t>
      </w:r>
    </w:p>
    <w:p w:rsidR="00B64A11" w:rsidRPr="00D26D4C" w:rsidRDefault="00B64A11" w:rsidP="00B64A11">
      <w:pPr>
        <w:numPr>
          <w:ilvl w:val="0"/>
          <w:numId w:val="47"/>
        </w:numPr>
        <w:spacing w:before="60" w:after="120" w:line="280" w:lineRule="atLeast"/>
        <w:ind w:left="709" w:hanging="283"/>
        <w:jc w:val="both"/>
        <w:rPr>
          <w:rFonts w:ascii="Arial" w:hAnsi="Arial" w:cs="Arial"/>
          <w:snapToGrid w:val="0"/>
          <w:lang w:val="ro-RO"/>
        </w:rPr>
      </w:pPr>
      <w:r w:rsidRPr="00D26D4C">
        <w:rPr>
          <w:rFonts w:ascii="Arial" w:hAnsi="Arial" w:cs="Arial"/>
          <w:snapToGrid w:val="0"/>
          <w:lang w:val="ro-RO"/>
        </w:rPr>
        <w:t>stabilirea datei de iniţiere a procedurilor pentru emiterea obligaţiunilor, a metodei de plasament şi a perioadei de subscriere, în funcţie de necesităţile de finanţare a proiectelor Societăţii;</w:t>
      </w:r>
    </w:p>
    <w:p w:rsidR="00B64A11" w:rsidRPr="00D26D4C" w:rsidRDefault="00B64A11" w:rsidP="00B64A11">
      <w:pPr>
        <w:numPr>
          <w:ilvl w:val="0"/>
          <w:numId w:val="47"/>
        </w:numPr>
        <w:spacing w:before="60" w:after="120" w:line="280" w:lineRule="atLeast"/>
        <w:ind w:left="709" w:hanging="283"/>
        <w:jc w:val="both"/>
        <w:rPr>
          <w:rFonts w:ascii="Arial" w:hAnsi="Arial" w:cs="Arial"/>
          <w:snapToGrid w:val="0"/>
          <w:lang w:val="ro-RO"/>
        </w:rPr>
      </w:pPr>
      <w:r w:rsidRPr="00D26D4C">
        <w:rPr>
          <w:rFonts w:ascii="Arial" w:hAnsi="Arial" w:cs="Arial"/>
          <w:snapToGrid w:val="0"/>
          <w:lang w:val="ro-RO"/>
        </w:rPr>
        <w:t>negocierea cu şi contractarea societăţii de intermediere care va asista Societatea în cadrul procesului de emisiune de obligaţiuni şi de plasare a acestora, precum şi în procesul de admitere la tranzacţion</w:t>
      </w:r>
      <w:r w:rsidRPr="00D26D4C">
        <w:rPr>
          <w:rFonts w:ascii="Arial" w:hAnsi="Arial" w:cs="Arial"/>
          <w:snapToGrid w:val="0"/>
          <w:lang w:val="ro-RO"/>
        </w:rPr>
        <w:t>a</w:t>
      </w:r>
      <w:r w:rsidRPr="00D26D4C">
        <w:rPr>
          <w:rFonts w:ascii="Arial" w:hAnsi="Arial" w:cs="Arial"/>
          <w:snapToGrid w:val="0"/>
          <w:lang w:val="ro-RO"/>
        </w:rPr>
        <w:t>re în cadrul Segmentului Principal administrat de BVB;</w:t>
      </w:r>
    </w:p>
    <w:p w:rsidR="00B64A11" w:rsidRPr="00D26D4C" w:rsidRDefault="00B64A11" w:rsidP="00B64A11">
      <w:pPr>
        <w:numPr>
          <w:ilvl w:val="0"/>
          <w:numId w:val="47"/>
        </w:numPr>
        <w:spacing w:before="60" w:after="120" w:line="280" w:lineRule="atLeast"/>
        <w:ind w:left="709" w:hanging="283"/>
        <w:jc w:val="both"/>
        <w:rPr>
          <w:rFonts w:ascii="Arial" w:hAnsi="Arial" w:cs="Arial"/>
          <w:snapToGrid w:val="0"/>
          <w:lang w:val="ro-RO"/>
        </w:rPr>
      </w:pPr>
      <w:r w:rsidRPr="00D26D4C">
        <w:rPr>
          <w:rFonts w:ascii="Arial" w:hAnsi="Arial" w:cs="Arial"/>
          <w:snapToGrid w:val="0"/>
          <w:lang w:val="ro-RO"/>
        </w:rPr>
        <w:t>adoptarea oricărei decizii, încheierea tuturor contractelor, plata oricăror taxe sau comisioane, aprob</w:t>
      </w:r>
      <w:r w:rsidRPr="00D26D4C">
        <w:rPr>
          <w:rFonts w:ascii="Arial" w:hAnsi="Arial" w:cs="Arial"/>
          <w:snapToGrid w:val="0"/>
          <w:lang w:val="ro-RO"/>
        </w:rPr>
        <w:t>a</w:t>
      </w:r>
      <w:r w:rsidRPr="00D26D4C">
        <w:rPr>
          <w:rFonts w:ascii="Arial" w:hAnsi="Arial" w:cs="Arial"/>
          <w:snapToGrid w:val="0"/>
          <w:lang w:val="ro-RO"/>
        </w:rPr>
        <w:t>rea tuturor documentelor şi emiterea oricăror declaraţii necesare sau recomandabile pentru pregătirea şi implementarea emisiunii de obligaţiuni şi admiterea acestora la tranzacţionare în cadrul Segment</w:t>
      </w:r>
      <w:r w:rsidRPr="00D26D4C">
        <w:rPr>
          <w:rFonts w:ascii="Arial" w:hAnsi="Arial" w:cs="Arial"/>
          <w:snapToGrid w:val="0"/>
          <w:lang w:val="ro-RO"/>
        </w:rPr>
        <w:t>u</w:t>
      </w:r>
      <w:r w:rsidRPr="00D26D4C">
        <w:rPr>
          <w:rFonts w:ascii="Arial" w:hAnsi="Arial" w:cs="Arial"/>
          <w:snapToGrid w:val="0"/>
          <w:lang w:val="ro-RO"/>
        </w:rPr>
        <w:t>lui Principal administrat de BVB;</w:t>
      </w:r>
    </w:p>
    <w:p w:rsidR="00B64A11" w:rsidRPr="00D26D4C" w:rsidRDefault="00B64A11" w:rsidP="00B64A11">
      <w:pPr>
        <w:numPr>
          <w:ilvl w:val="0"/>
          <w:numId w:val="47"/>
        </w:numPr>
        <w:spacing w:before="60" w:after="120" w:line="280" w:lineRule="atLeast"/>
        <w:ind w:left="709" w:hanging="283"/>
        <w:jc w:val="both"/>
        <w:rPr>
          <w:rFonts w:ascii="Arial" w:hAnsi="Arial" w:cs="Arial"/>
          <w:snapToGrid w:val="0"/>
          <w:lang w:val="ro-RO"/>
        </w:rPr>
      </w:pPr>
      <w:r w:rsidRPr="00D26D4C">
        <w:rPr>
          <w:rFonts w:ascii="Arial" w:hAnsi="Arial" w:cs="Arial"/>
          <w:snapToGrid w:val="0"/>
          <w:lang w:val="ro-RO"/>
        </w:rPr>
        <w:t>negocierea, aprobarea şi semnarea oricăror documente necesare a fi încheiate/depuse în relaţia cu entităţile implicate în procedura de emisiune şi admitere la tranzacţionare a obligaţiunilor, precum, dar fără a se limita la BVB, Autoritatea de Supraveghere Financiara şi Depozitarul Central S.A.;</w:t>
      </w:r>
    </w:p>
    <w:p w:rsidR="00B64A11" w:rsidRPr="00D26D4C" w:rsidRDefault="00B64A11" w:rsidP="00B64A11">
      <w:pPr>
        <w:numPr>
          <w:ilvl w:val="0"/>
          <w:numId w:val="47"/>
        </w:numPr>
        <w:spacing w:before="60" w:after="120" w:line="280" w:lineRule="atLeast"/>
        <w:ind w:left="709" w:hanging="283"/>
        <w:jc w:val="both"/>
        <w:rPr>
          <w:rFonts w:ascii="Arial" w:hAnsi="Arial" w:cs="Arial"/>
          <w:snapToGrid w:val="0"/>
          <w:lang w:val="ro-RO"/>
        </w:rPr>
      </w:pPr>
      <w:r w:rsidRPr="00D26D4C">
        <w:rPr>
          <w:rFonts w:ascii="Arial" w:hAnsi="Arial" w:cs="Arial"/>
          <w:snapToGrid w:val="0"/>
          <w:lang w:val="ro-RO"/>
        </w:rPr>
        <w:t>aprobarea oricăror actualizări/modificări ale conţinutului documentelor şi anexelor aferente emisiunii de obligaţiuni, daca este necesar, cu încadrarea în limitele maxime expres aprobate de AGEA la punctul 2.1 de pe ordinea de zi, şi depunerea acestora la orice autoritate competentă relevantă, dacă este necesar;</w:t>
      </w:r>
    </w:p>
    <w:p w:rsidR="00B64A11" w:rsidRPr="00D26D4C" w:rsidRDefault="00B64A11" w:rsidP="00B64A11">
      <w:pPr>
        <w:numPr>
          <w:ilvl w:val="0"/>
          <w:numId w:val="47"/>
        </w:numPr>
        <w:spacing w:before="60" w:after="120" w:line="280" w:lineRule="atLeast"/>
        <w:ind w:left="709" w:hanging="283"/>
        <w:jc w:val="both"/>
        <w:rPr>
          <w:rFonts w:ascii="Arial" w:hAnsi="Arial" w:cs="Arial"/>
          <w:snapToGrid w:val="0"/>
          <w:lang w:val="ro-RO"/>
        </w:rPr>
      </w:pPr>
      <w:r w:rsidRPr="00D26D4C">
        <w:rPr>
          <w:rFonts w:ascii="Arial" w:hAnsi="Arial" w:cs="Arial"/>
          <w:lang w:val="ro-RO"/>
        </w:rPr>
        <w:t>Efectuarea tuturor formalităţilor legale ce se impun şi semnarea tuturor documentelor necesare, incl</w:t>
      </w:r>
      <w:r w:rsidRPr="00D26D4C">
        <w:rPr>
          <w:rFonts w:ascii="Arial" w:hAnsi="Arial" w:cs="Arial"/>
          <w:lang w:val="ro-RO"/>
        </w:rPr>
        <w:t>u</w:t>
      </w:r>
      <w:r w:rsidRPr="00D26D4C">
        <w:rPr>
          <w:rFonts w:ascii="Arial" w:hAnsi="Arial" w:cs="Arial"/>
          <w:lang w:val="ro-RO"/>
        </w:rPr>
        <w:t>siv împuternicirea uneia şi/sau mai multor persoane, în vederea ducerii la îndeplinire a hotărârilor a</w:t>
      </w:r>
      <w:r w:rsidRPr="00D26D4C">
        <w:rPr>
          <w:rFonts w:ascii="Arial" w:hAnsi="Arial" w:cs="Arial"/>
          <w:lang w:val="ro-RO"/>
        </w:rPr>
        <w:t>d</w:t>
      </w:r>
      <w:r w:rsidRPr="00D26D4C">
        <w:rPr>
          <w:rFonts w:ascii="Arial" w:hAnsi="Arial" w:cs="Arial"/>
          <w:lang w:val="ro-RO"/>
        </w:rPr>
        <w:t>optate în cadrul AGEA.</w:t>
      </w:r>
    </w:p>
    <w:p w:rsidR="00B64A11" w:rsidRPr="00D26D4C" w:rsidRDefault="00B64A11" w:rsidP="00B64A11">
      <w:pPr>
        <w:spacing w:before="60" w:after="120" w:line="280" w:lineRule="atLeast"/>
        <w:jc w:val="both"/>
        <w:rPr>
          <w:rFonts w:ascii="Arial" w:hAnsi="Arial" w:cs="Arial"/>
          <w:snapToGrid w:val="0"/>
          <w:lang w:val="ro-RO"/>
        </w:rPr>
      </w:pPr>
    </w:p>
    <w:p w:rsidR="00B64A11" w:rsidRPr="00D26D4C" w:rsidRDefault="00B64A11" w:rsidP="00B64A11">
      <w:pPr>
        <w:pStyle w:val="Stext"/>
        <w:spacing w:after="100" w:afterAutospacing="1"/>
        <w:rPr>
          <w:rFonts w:ascii="Arial" w:hAnsi="Arial" w:cs="Arial"/>
          <w:b/>
          <w:lang w:val="ro-RO"/>
        </w:rPr>
      </w:pPr>
      <w:r w:rsidRPr="00D26D4C">
        <w:rPr>
          <w:rFonts w:ascii="Arial" w:hAnsi="Arial" w:cs="Arial"/>
          <w:b/>
          <w:lang w:val="ro-RO"/>
        </w:rPr>
        <w:t xml:space="preserve">Pentru ............. </w:t>
      </w:r>
      <w:r w:rsidRPr="00D26D4C">
        <w:rPr>
          <w:rFonts w:ascii="Arial" w:hAnsi="Arial" w:cs="Arial"/>
          <w:b/>
          <w:lang w:val="ro-RO"/>
        </w:rPr>
        <w:tab/>
      </w:r>
      <w:r w:rsidRPr="00D26D4C">
        <w:rPr>
          <w:rFonts w:ascii="Arial" w:hAnsi="Arial" w:cs="Arial"/>
          <w:b/>
          <w:lang w:val="ro-RO"/>
        </w:rPr>
        <w:tab/>
      </w:r>
      <w:r w:rsidRPr="00D26D4C">
        <w:rPr>
          <w:rFonts w:ascii="Arial" w:hAnsi="Arial" w:cs="Arial"/>
          <w:b/>
          <w:lang w:val="ro-RO"/>
        </w:rPr>
        <w:tab/>
        <w:t xml:space="preserve">Împotrivă ................... </w:t>
      </w:r>
      <w:r w:rsidRPr="00D26D4C">
        <w:rPr>
          <w:rFonts w:ascii="Arial" w:hAnsi="Arial" w:cs="Arial"/>
          <w:b/>
          <w:lang w:val="ro-RO"/>
        </w:rPr>
        <w:tab/>
      </w:r>
      <w:r w:rsidRPr="00D26D4C">
        <w:rPr>
          <w:rFonts w:ascii="Arial" w:hAnsi="Arial" w:cs="Arial"/>
          <w:b/>
          <w:lang w:val="ro-RO"/>
        </w:rPr>
        <w:tab/>
      </w:r>
      <w:r w:rsidRPr="00D26D4C">
        <w:rPr>
          <w:rFonts w:ascii="Arial" w:hAnsi="Arial" w:cs="Arial"/>
          <w:b/>
          <w:lang w:val="ro-RO"/>
        </w:rPr>
        <w:tab/>
        <w:t>Abținere………..</w:t>
      </w:r>
    </w:p>
    <w:p w:rsidR="00B64A11" w:rsidRPr="00D26D4C" w:rsidRDefault="00B64A11" w:rsidP="00B64A11">
      <w:pPr>
        <w:tabs>
          <w:tab w:val="num" w:pos="990"/>
        </w:tabs>
        <w:spacing w:before="60" w:after="120" w:line="280" w:lineRule="atLeast"/>
        <w:jc w:val="both"/>
        <w:rPr>
          <w:rFonts w:ascii="Arial" w:hAnsi="Arial" w:cs="Arial"/>
          <w:lang w:val="ro-RO"/>
        </w:rPr>
      </w:pPr>
    </w:p>
    <w:p w:rsidR="00B64A11" w:rsidRPr="00D26D4C" w:rsidRDefault="00B64A11" w:rsidP="00B64A11">
      <w:pPr>
        <w:numPr>
          <w:ilvl w:val="0"/>
          <w:numId w:val="46"/>
        </w:numPr>
        <w:tabs>
          <w:tab w:val="num" w:pos="990"/>
        </w:tabs>
        <w:spacing w:before="60" w:after="120" w:line="280" w:lineRule="atLeast"/>
        <w:ind w:left="0" w:hanging="284"/>
        <w:jc w:val="both"/>
        <w:rPr>
          <w:rFonts w:ascii="Arial" w:hAnsi="Arial" w:cs="Arial"/>
          <w:lang w:val="ro-RO"/>
        </w:rPr>
      </w:pPr>
      <w:r w:rsidRPr="00D26D4C">
        <w:rPr>
          <w:rFonts w:ascii="Arial" w:hAnsi="Arial" w:cs="Arial"/>
          <w:lang w:val="ro-RO"/>
        </w:rPr>
        <w:t>Împuternicirea Președintelui Consiliului de Administrație pentru a întocmi şi semna în numele şi pe seama Societăţii, pentru a aduce la îndeplinire şi pentru a depune orice documente şi pentru a da orice declaraţii n</w:t>
      </w:r>
      <w:r w:rsidRPr="00D26D4C">
        <w:rPr>
          <w:rFonts w:ascii="Arial" w:hAnsi="Arial" w:cs="Arial"/>
          <w:lang w:val="ro-RO"/>
        </w:rPr>
        <w:t>e</w:t>
      </w:r>
      <w:r w:rsidRPr="00D26D4C">
        <w:rPr>
          <w:rFonts w:ascii="Arial" w:hAnsi="Arial" w:cs="Arial"/>
          <w:lang w:val="ro-RO"/>
        </w:rPr>
        <w:t>cesare în vederea înregistrării/depunerii la Oficiul Registrului Comerţului a hotărârilor AGEA, precum și pentru a îndeplini orice alte formalităţi, precum cele de publicare, inclusiv să achite orice taxe, să solicite şi să pr</w:t>
      </w:r>
      <w:r w:rsidRPr="00D26D4C">
        <w:rPr>
          <w:rFonts w:ascii="Arial" w:hAnsi="Arial" w:cs="Arial"/>
          <w:lang w:val="ro-RO"/>
        </w:rPr>
        <w:t>i</w:t>
      </w:r>
      <w:r w:rsidRPr="00D26D4C">
        <w:rPr>
          <w:rFonts w:ascii="Arial" w:hAnsi="Arial" w:cs="Arial"/>
          <w:lang w:val="ro-RO"/>
        </w:rPr>
        <w:t>mească orice documente/acte emise de Oficiul Registrului Comerţului şi/sau de orice altă autoritate comp</w:t>
      </w:r>
      <w:r w:rsidRPr="00D26D4C">
        <w:rPr>
          <w:rFonts w:ascii="Arial" w:hAnsi="Arial" w:cs="Arial"/>
          <w:lang w:val="ro-RO"/>
        </w:rPr>
        <w:t>e</w:t>
      </w:r>
      <w:r w:rsidRPr="00D26D4C">
        <w:rPr>
          <w:rFonts w:ascii="Arial" w:hAnsi="Arial" w:cs="Arial"/>
          <w:lang w:val="ro-RO"/>
        </w:rPr>
        <w:t>tentă, precum și acordarea acestora a dreptului de a delega unei alte persoane mandatul pentru efectuarea formalităților menționate anterior</w:t>
      </w:r>
      <w:r w:rsidR="00EE6B90">
        <w:rPr>
          <w:rFonts w:ascii="Arial" w:hAnsi="Arial" w:cs="Arial"/>
          <w:lang w:val="ro-RO"/>
        </w:rPr>
        <w:t>.</w:t>
      </w:r>
    </w:p>
    <w:p w:rsidR="00B64A11" w:rsidRPr="00D26D4C" w:rsidRDefault="00B64A11" w:rsidP="00B64A11">
      <w:pPr>
        <w:pStyle w:val="Stext"/>
        <w:spacing w:after="100" w:afterAutospacing="1"/>
        <w:rPr>
          <w:rFonts w:ascii="Arial" w:hAnsi="Arial" w:cs="Arial"/>
          <w:b/>
          <w:lang w:val="ro-RO"/>
        </w:rPr>
      </w:pPr>
      <w:r w:rsidRPr="00D26D4C">
        <w:rPr>
          <w:rFonts w:ascii="Arial" w:hAnsi="Arial" w:cs="Arial"/>
          <w:b/>
          <w:lang w:val="ro-RO"/>
        </w:rPr>
        <w:t xml:space="preserve">Pentru ............. </w:t>
      </w:r>
      <w:r w:rsidRPr="00D26D4C">
        <w:rPr>
          <w:rFonts w:ascii="Arial" w:hAnsi="Arial" w:cs="Arial"/>
          <w:b/>
          <w:lang w:val="ro-RO"/>
        </w:rPr>
        <w:tab/>
      </w:r>
      <w:r w:rsidRPr="00D26D4C">
        <w:rPr>
          <w:rFonts w:ascii="Arial" w:hAnsi="Arial" w:cs="Arial"/>
          <w:b/>
          <w:lang w:val="ro-RO"/>
        </w:rPr>
        <w:tab/>
      </w:r>
      <w:r w:rsidRPr="00D26D4C">
        <w:rPr>
          <w:rFonts w:ascii="Arial" w:hAnsi="Arial" w:cs="Arial"/>
          <w:b/>
          <w:lang w:val="ro-RO"/>
        </w:rPr>
        <w:tab/>
        <w:t xml:space="preserve">Împotrivă ................... </w:t>
      </w:r>
      <w:r w:rsidRPr="00D26D4C">
        <w:rPr>
          <w:rFonts w:ascii="Arial" w:hAnsi="Arial" w:cs="Arial"/>
          <w:b/>
          <w:lang w:val="ro-RO"/>
        </w:rPr>
        <w:tab/>
      </w:r>
      <w:r w:rsidRPr="00D26D4C">
        <w:rPr>
          <w:rFonts w:ascii="Arial" w:hAnsi="Arial" w:cs="Arial"/>
          <w:b/>
          <w:lang w:val="ro-RO"/>
        </w:rPr>
        <w:tab/>
      </w:r>
      <w:r w:rsidRPr="00D26D4C">
        <w:rPr>
          <w:rFonts w:ascii="Arial" w:hAnsi="Arial" w:cs="Arial"/>
          <w:b/>
          <w:lang w:val="ro-RO"/>
        </w:rPr>
        <w:tab/>
        <w:t>Abținere………..</w:t>
      </w:r>
    </w:p>
    <w:p w:rsidR="00B64A11" w:rsidRPr="00D26D4C" w:rsidRDefault="00B64A11" w:rsidP="00B64A11">
      <w:pPr>
        <w:pStyle w:val="Stext"/>
        <w:spacing w:after="100" w:afterAutospacing="1"/>
        <w:rPr>
          <w:rFonts w:ascii="Arial" w:hAnsi="Arial" w:cs="Arial"/>
          <w:b/>
          <w:lang w:val="ro-RO"/>
        </w:rPr>
      </w:pPr>
    </w:p>
    <w:p w:rsidR="00B64A11" w:rsidRPr="00D26D4C" w:rsidRDefault="00B64A11" w:rsidP="00B64A11">
      <w:pPr>
        <w:numPr>
          <w:ilvl w:val="0"/>
          <w:numId w:val="46"/>
        </w:numPr>
        <w:tabs>
          <w:tab w:val="num" w:pos="990"/>
        </w:tabs>
        <w:spacing w:before="60" w:after="120" w:line="280" w:lineRule="atLeast"/>
        <w:ind w:left="0" w:hanging="284"/>
        <w:jc w:val="both"/>
        <w:rPr>
          <w:rFonts w:ascii="Arial" w:hAnsi="Arial" w:cs="Arial"/>
          <w:lang w:val="ro-RO"/>
        </w:rPr>
      </w:pPr>
      <w:r w:rsidRPr="00D26D4C">
        <w:rPr>
          <w:rFonts w:ascii="Arial" w:hAnsi="Arial" w:cs="Arial"/>
          <w:lang w:val="ro-RO"/>
        </w:rPr>
        <w:lastRenderedPageBreak/>
        <w:t>Aprobarea datei de 29.09.2017, ca data de înregistrare pentru identificarea acționarilor asupra cărora se ră</w:t>
      </w:r>
      <w:r w:rsidRPr="00D26D4C">
        <w:rPr>
          <w:rFonts w:ascii="Arial" w:hAnsi="Arial" w:cs="Arial"/>
          <w:lang w:val="ro-RO"/>
        </w:rPr>
        <w:t>s</w:t>
      </w:r>
      <w:r w:rsidRPr="00D26D4C">
        <w:rPr>
          <w:rFonts w:ascii="Arial" w:hAnsi="Arial" w:cs="Arial"/>
          <w:lang w:val="ro-RO"/>
        </w:rPr>
        <w:t>frâng efectele hotărârilor AGEA, în conformitate cu legea aplicabilă.</w:t>
      </w:r>
    </w:p>
    <w:p w:rsidR="00B64A11" w:rsidRPr="00D26D4C" w:rsidRDefault="00B64A11" w:rsidP="00B64A11">
      <w:pPr>
        <w:pStyle w:val="Stext"/>
        <w:spacing w:after="100" w:afterAutospacing="1"/>
        <w:rPr>
          <w:rFonts w:ascii="Arial" w:hAnsi="Arial" w:cs="Arial"/>
          <w:b/>
          <w:lang w:val="ro-RO"/>
        </w:rPr>
      </w:pPr>
      <w:r w:rsidRPr="00D26D4C">
        <w:rPr>
          <w:rFonts w:ascii="Arial" w:hAnsi="Arial" w:cs="Arial"/>
          <w:b/>
          <w:lang w:val="ro-RO"/>
        </w:rPr>
        <w:t xml:space="preserve">Pentru ............. </w:t>
      </w:r>
      <w:r w:rsidRPr="00D26D4C">
        <w:rPr>
          <w:rFonts w:ascii="Arial" w:hAnsi="Arial" w:cs="Arial"/>
          <w:b/>
          <w:lang w:val="ro-RO"/>
        </w:rPr>
        <w:tab/>
      </w:r>
      <w:r w:rsidRPr="00D26D4C">
        <w:rPr>
          <w:rFonts w:ascii="Arial" w:hAnsi="Arial" w:cs="Arial"/>
          <w:b/>
          <w:lang w:val="ro-RO"/>
        </w:rPr>
        <w:tab/>
      </w:r>
      <w:r w:rsidRPr="00D26D4C">
        <w:rPr>
          <w:rFonts w:ascii="Arial" w:hAnsi="Arial" w:cs="Arial"/>
          <w:b/>
          <w:lang w:val="ro-RO"/>
        </w:rPr>
        <w:tab/>
        <w:t xml:space="preserve">Împotrivă ................... </w:t>
      </w:r>
      <w:r w:rsidRPr="00D26D4C">
        <w:rPr>
          <w:rFonts w:ascii="Arial" w:hAnsi="Arial" w:cs="Arial"/>
          <w:b/>
          <w:lang w:val="ro-RO"/>
        </w:rPr>
        <w:tab/>
      </w:r>
      <w:r w:rsidRPr="00D26D4C">
        <w:rPr>
          <w:rFonts w:ascii="Arial" w:hAnsi="Arial" w:cs="Arial"/>
          <w:b/>
          <w:lang w:val="ro-RO"/>
        </w:rPr>
        <w:tab/>
      </w:r>
      <w:r w:rsidRPr="00D26D4C">
        <w:rPr>
          <w:rFonts w:ascii="Arial" w:hAnsi="Arial" w:cs="Arial"/>
          <w:b/>
          <w:lang w:val="ro-RO"/>
        </w:rPr>
        <w:tab/>
        <w:t>Abținere………..</w:t>
      </w:r>
    </w:p>
    <w:p w:rsidR="00B64A11" w:rsidRDefault="00B64A11" w:rsidP="00B64464">
      <w:pPr>
        <w:pStyle w:val="Stext"/>
        <w:rPr>
          <w:rFonts w:ascii="Arial" w:hAnsi="Arial" w:cs="Arial"/>
          <w:i/>
          <w:color w:val="BFBFBF" w:themeColor="background1" w:themeShade="BF"/>
          <w:lang w:val="ro-RO"/>
        </w:rPr>
      </w:pPr>
    </w:p>
    <w:p w:rsidR="00B64464" w:rsidRPr="00B64A11" w:rsidRDefault="00B64464" w:rsidP="00B64464">
      <w:pPr>
        <w:pStyle w:val="Stext"/>
        <w:rPr>
          <w:rFonts w:ascii="Arial" w:hAnsi="Arial" w:cs="Arial"/>
          <w:i/>
          <w:color w:val="BFBFBF" w:themeColor="background1" w:themeShade="BF"/>
          <w:lang w:val="ro-RO"/>
        </w:rPr>
      </w:pPr>
      <w:r w:rsidRPr="00B64A11">
        <w:rPr>
          <w:rFonts w:ascii="Arial" w:hAnsi="Arial" w:cs="Arial"/>
          <w:i/>
          <w:color w:val="BFBFBF" w:themeColor="background1" w:themeShade="BF"/>
          <w:lang w:val="ro-RO"/>
        </w:rPr>
        <w:t xml:space="preserve">Notă: Indicaţi votul dvs. prin bifarea cu un "X" a uneia dintre opțiunile "PENTRU", "ÎMPOTRIVĂ" sau "ABŢINERE". În situaţia în care se bifează cu "X" mai mult de o opțiune sau nu se bifează nicio opțiune, votul respectiv este considerat nul/ nu se consideră exercitat. Termenul limită pentru înregistrarea buletinului de vot prin corespondență la Societate este </w:t>
      </w:r>
      <w:r w:rsidR="00B64A11">
        <w:rPr>
          <w:rFonts w:ascii="Arial" w:hAnsi="Arial" w:cs="Arial"/>
          <w:i/>
          <w:color w:val="BFBFBF" w:themeColor="background1" w:themeShade="BF"/>
          <w:lang w:val="ro-RO"/>
        </w:rPr>
        <w:t>11</w:t>
      </w:r>
      <w:r w:rsidRPr="00B64A11">
        <w:rPr>
          <w:rFonts w:ascii="Arial" w:hAnsi="Arial" w:cs="Arial"/>
          <w:i/>
          <w:color w:val="BFBFBF" w:themeColor="background1" w:themeShade="BF"/>
          <w:lang w:val="ro-RO"/>
        </w:rPr>
        <w:t xml:space="preserve"> </w:t>
      </w:r>
      <w:r w:rsidR="00B64A11">
        <w:rPr>
          <w:rFonts w:ascii="Arial" w:hAnsi="Arial" w:cs="Arial"/>
          <w:i/>
          <w:color w:val="BFBFBF" w:themeColor="background1" w:themeShade="BF"/>
          <w:lang w:val="ro-RO"/>
        </w:rPr>
        <w:t>septembrie</w:t>
      </w:r>
      <w:r w:rsidRPr="00B64A11">
        <w:rPr>
          <w:rFonts w:ascii="Arial" w:hAnsi="Arial" w:cs="Arial"/>
          <w:i/>
          <w:color w:val="BFBFBF" w:themeColor="background1" w:themeShade="BF"/>
          <w:lang w:val="ro-RO"/>
        </w:rPr>
        <w:t xml:space="preserve"> 2017, ora </w:t>
      </w:r>
      <w:r w:rsidR="00B64A11">
        <w:rPr>
          <w:rFonts w:ascii="Arial" w:hAnsi="Arial" w:cs="Arial"/>
          <w:i/>
          <w:color w:val="BFBFBF" w:themeColor="background1" w:themeShade="BF"/>
          <w:lang w:val="ro-RO"/>
        </w:rPr>
        <w:t>09</w:t>
      </w:r>
      <w:r w:rsidRPr="00B64A11">
        <w:rPr>
          <w:rFonts w:ascii="Arial" w:hAnsi="Arial" w:cs="Arial"/>
          <w:i/>
          <w:color w:val="BFBFBF" w:themeColor="background1" w:themeShade="BF"/>
          <w:lang w:val="ro-RO"/>
        </w:rPr>
        <w:t>:00 (ora României).</w:t>
      </w:r>
    </w:p>
    <w:p w:rsidR="005E4F63" w:rsidRPr="00B64A11" w:rsidRDefault="005E4F63" w:rsidP="005E4F63">
      <w:pPr>
        <w:spacing w:line="280" w:lineRule="atLeast"/>
        <w:contextualSpacing/>
        <w:jc w:val="both"/>
        <w:rPr>
          <w:rFonts w:ascii="Arial" w:hAnsi="Arial" w:cs="Arial"/>
          <w:color w:val="000000" w:themeColor="text1"/>
          <w:lang w:val="ro-RO"/>
        </w:rPr>
      </w:pPr>
    </w:p>
    <w:p w:rsidR="00047F18" w:rsidRPr="00B64A11" w:rsidRDefault="00D07D25" w:rsidP="00D07D25">
      <w:pPr>
        <w:pStyle w:val="Stext"/>
        <w:spacing w:after="100" w:afterAutospacing="1"/>
        <w:rPr>
          <w:rFonts w:ascii="Arial" w:hAnsi="Arial" w:cs="Arial"/>
          <w:lang w:val="ro-RO"/>
        </w:rPr>
      </w:pPr>
      <w:r w:rsidRPr="00B64A11">
        <w:rPr>
          <w:rFonts w:ascii="Arial" w:hAnsi="Arial" w:cs="Arial"/>
          <w:lang w:val="ro-RO"/>
        </w:rPr>
        <w:t>Anexez prezentei</w:t>
      </w:r>
      <w:r w:rsidR="00047F18" w:rsidRPr="00B64A11">
        <w:rPr>
          <w:rFonts w:ascii="Arial" w:hAnsi="Arial" w:cs="Arial"/>
          <w:lang w:val="ro-RO"/>
        </w:rPr>
        <w:t>:</w:t>
      </w:r>
    </w:p>
    <w:p w:rsidR="00047F18" w:rsidRPr="00B64A11" w:rsidRDefault="00D07D25" w:rsidP="00047F18">
      <w:pPr>
        <w:pStyle w:val="Stext"/>
        <w:numPr>
          <w:ilvl w:val="0"/>
          <w:numId w:val="27"/>
        </w:numPr>
        <w:tabs>
          <w:tab w:val="clear" w:pos="1068"/>
          <w:tab w:val="num" w:pos="810"/>
        </w:tabs>
        <w:spacing w:after="100" w:afterAutospacing="1"/>
        <w:ind w:left="360"/>
        <w:rPr>
          <w:rFonts w:ascii="Arial" w:hAnsi="Arial" w:cs="Arial"/>
          <w:lang w:val="ro-RO"/>
        </w:rPr>
      </w:pPr>
      <w:r w:rsidRPr="00B64A11">
        <w:rPr>
          <w:rFonts w:ascii="Arial" w:hAnsi="Arial" w:cs="Arial"/>
          <w:lang w:val="ro-RO"/>
        </w:rPr>
        <w:t>copia actului de identitate valabil al reprezentantului legal</w:t>
      </w:r>
      <w:r w:rsidR="00047F18" w:rsidRPr="00B64A11">
        <w:rPr>
          <w:rFonts w:ascii="Arial" w:hAnsi="Arial" w:cs="Arial"/>
          <w:lang w:val="ro-RO"/>
        </w:rPr>
        <w:t>;</w:t>
      </w:r>
    </w:p>
    <w:p w:rsidR="00D07D25" w:rsidRPr="00B64A11" w:rsidRDefault="0044052D" w:rsidP="00047F18">
      <w:pPr>
        <w:pStyle w:val="Stext"/>
        <w:numPr>
          <w:ilvl w:val="0"/>
          <w:numId w:val="27"/>
        </w:numPr>
        <w:tabs>
          <w:tab w:val="clear" w:pos="1068"/>
          <w:tab w:val="num" w:pos="810"/>
        </w:tabs>
        <w:spacing w:after="100" w:afterAutospacing="1"/>
        <w:ind w:left="360"/>
        <w:rPr>
          <w:rFonts w:ascii="Arial" w:hAnsi="Arial" w:cs="Arial"/>
          <w:lang w:val="ro-RO"/>
        </w:rPr>
      </w:pPr>
      <w:r w:rsidRPr="00B64A11">
        <w:rPr>
          <w:rFonts w:ascii="Arial" w:hAnsi="Arial" w:cs="Arial"/>
          <w:lang w:val="ro-RO"/>
        </w:rPr>
        <w:t>î</w:t>
      </w:r>
      <w:r w:rsidR="00047F18" w:rsidRPr="00B64A11">
        <w:rPr>
          <w:rFonts w:ascii="Arial" w:hAnsi="Arial" w:cs="Arial"/>
          <w:lang w:val="ro-RO"/>
        </w:rPr>
        <w:t>n cazurile prev</w:t>
      </w:r>
      <w:r w:rsidRPr="00B64A11">
        <w:rPr>
          <w:rFonts w:ascii="Arial" w:hAnsi="Arial" w:cs="Arial"/>
          <w:lang w:val="ro-RO"/>
        </w:rPr>
        <w:t>ă</w:t>
      </w:r>
      <w:r w:rsidR="00047F18" w:rsidRPr="00B64A11">
        <w:rPr>
          <w:rFonts w:ascii="Arial" w:hAnsi="Arial" w:cs="Arial"/>
          <w:lang w:val="ro-RO"/>
        </w:rPr>
        <w:t xml:space="preserve">zute </w:t>
      </w:r>
      <w:r w:rsidR="00FB6F3C" w:rsidRPr="00B64A11">
        <w:rPr>
          <w:rFonts w:ascii="Arial" w:hAnsi="Arial" w:cs="Arial"/>
          <w:lang w:val="ro-RO"/>
        </w:rPr>
        <w:t>in</w:t>
      </w:r>
      <w:r w:rsidR="00047F18" w:rsidRPr="00B64A11">
        <w:rPr>
          <w:rFonts w:ascii="Arial" w:hAnsi="Arial" w:cs="Arial"/>
          <w:lang w:val="ro-RO"/>
        </w:rPr>
        <w:t xml:space="preserve"> convocatorul AG</w:t>
      </w:r>
      <w:r w:rsidR="00803F68" w:rsidRPr="00B64A11">
        <w:rPr>
          <w:rFonts w:ascii="Arial" w:hAnsi="Arial" w:cs="Arial"/>
          <w:lang w:val="ro-RO"/>
        </w:rPr>
        <w:t>E</w:t>
      </w:r>
      <w:r w:rsidR="00047F18" w:rsidRPr="00B64A11">
        <w:rPr>
          <w:rFonts w:ascii="Arial" w:hAnsi="Arial" w:cs="Arial"/>
          <w:lang w:val="ro-RO"/>
        </w:rPr>
        <w:t>A,</w:t>
      </w:r>
      <w:r w:rsidR="00D07D25" w:rsidRPr="00B64A11">
        <w:rPr>
          <w:rFonts w:ascii="Arial" w:hAnsi="Arial" w:cs="Arial"/>
          <w:lang w:val="ro-RO"/>
        </w:rPr>
        <w:t xml:space="preserve"> </w:t>
      </w:r>
      <w:r w:rsidR="00FB6F3C" w:rsidRPr="00B64A11">
        <w:rPr>
          <w:rFonts w:ascii="Arial" w:hAnsi="Arial" w:cs="Arial"/>
          <w:lang w:val="ro-RO"/>
        </w:rPr>
        <w:t>certificat constatator eliberat de Registrul Comerțului, sau orice alt document echivalent, în original sau în copie conformă cu originalul emis de către o autoritate competentă din statul în care acționarul este înmatriculat legal și care atestă calitatea de reprezentant l</w:t>
      </w:r>
      <w:r w:rsidR="00FB6F3C" w:rsidRPr="00B64A11">
        <w:rPr>
          <w:rFonts w:ascii="Arial" w:hAnsi="Arial" w:cs="Arial"/>
          <w:lang w:val="ro-RO"/>
        </w:rPr>
        <w:t>e</w:t>
      </w:r>
      <w:r w:rsidR="00FB6F3C" w:rsidRPr="00B64A11">
        <w:rPr>
          <w:rFonts w:ascii="Arial" w:hAnsi="Arial" w:cs="Arial"/>
          <w:lang w:val="ro-RO"/>
        </w:rPr>
        <w:t>gal, certificat sau document echivalent care sa nu fie mai vechi de 3 luni înainte de data publicării conv</w:t>
      </w:r>
      <w:r w:rsidR="00FB6F3C" w:rsidRPr="00B64A11">
        <w:rPr>
          <w:rFonts w:ascii="Arial" w:hAnsi="Arial" w:cs="Arial"/>
          <w:lang w:val="ro-RO"/>
        </w:rPr>
        <w:t>o</w:t>
      </w:r>
      <w:r w:rsidR="00FB6F3C" w:rsidRPr="00B64A11">
        <w:rPr>
          <w:rFonts w:ascii="Arial" w:hAnsi="Arial" w:cs="Arial"/>
          <w:lang w:val="ro-RO"/>
        </w:rPr>
        <w:t>catorului AG</w:t>
      </w:r>
      <w:r w:rsidR="00803F68" w:rsidRPr="00B64A11">
        <w:rPr>
          <w:rFonts w:ascii="Arial" w:hAnsi="Arial" w:cs="Arial"/>
          <w:lang w:val="ro-RO"/>
        </w:rPr>
        <w:t>E</w:t>
      </w:r>
      <w:r w:rsidR="00FB6F3C" w:rsidRPr="00B64A11">
        <w:rPr>
          <w:rFonts w:ascii="Arial" w:hAnsi="Arial" w:cs="Arial"/>
          <w:lang w:val="ro-RO"/>
        </w:rPr>
        <w:t>A;</w:t>
      </w:r>
    </w:p>
    <w:p w:rsidR="00D07D25" w:rsidRPr="00B64A11" w:rsidRDefault="00D07D25" w:rsidP="00D07D25">
      <w:pPr>
        <w:pStyle w:val="Stext"/>
        <w:spacing w:after="100" w:afterAutospacing="1"/>
        <w:rPr>
          <w:rFonts w:ascii="Arial" w:hAnsi="Arial" w:cs="Arial"/>
          <w:lang w:val="ro-RO"/>
        </w:rPr>
      </w:pPr>
    </w:p>
    <w:p w:rsidR="00D07D25" w:rsidRPr="00B64A11" w:rsidRDefault="00D07D25" w:rsidP="00D07D25">
      <w:pPr>
        <w:pStyle w:val="Stext"/>
        <w:spacing w:after="100" w:afterAutospacing="1"/>
        <w:rPr>
          <w:rFonts w:ascii="Arial" w:hAnsi="Arial" w:cs="Arial"/>
          <w:lang w:val="ro-RO"/>
        </w:rPr>
      </w:pPr>
      <w:r w:rsidRPr="00B64A11">
        <w:rPr>
          <w:rFonts w:ascii="Arial" w:hAnsi="Arial" w:cs="Arial"/>
          <w:lang w:val="ro-RO"/>
        </w:rPr>
        <w:t xml:space="preserve">Data........................................ </w:t>
      </w:r>
    </w:p>
    <w:p w:rsidR="00D07D25" w:rsidRPr="00B64A11" w:rsidRDefault="0044052D" w:rsidP="00D07D25">
      <w:pPr>
        <w:pStyle w:val="Stext"/>
        <w:spacing w:after="100" w:afterAutospacing="1"/>
        <w:rPr>
          <w:rFonts w:ascii="Arial" w:hAnsi="Arial" w:cs="Arial"/>
          <w:lang w:val="ro-RO"/>
        </w:rPr>
      </w:pPr>
      <w:r w:rsidRPr="00B64A11">
        <w:rPr>
          <w:rFonts w:ascii="Arial" w:hAnsi="Arial" w:cs="Arial"/>
          <w:lang w:val="ro-RO"/>
        </w:rPr>
        <w:t>NUME</w:t>
      </w:r>
      <w:r w:rsidR="00D07D25" w:rsidRPr="00B64A11">
        <w:rPr>
          <w:rFonts w:ascii="Arial" w:hAnsi="Arial" w:cs="Arial"/>
          <w:lang w:val="ro-RO"/>
        </w:rPr>
        <w:t xml:space="preserve"> </w:t>
      </w:r>
      <w:r w:rsidRPr="00B64A11">
        <w:rPr>
          <w:rFonts w:ascii="Arial" w:hAnsi="Arial" w:cs="Arial"/>
          <w:lang w:val="ro-RO"/>
        </w:rPr>
        <w:t>ȘI PRENUME</w:t>
      </w:r>
      <w:r w:rsidR="00D07D25" w:rsidRPr="00B64A11">
        <w:rPr>
          <w:rFonts w:ascii="Arial" w:hAnsi="Arial" w:cs="Arial"/>
          <w:lang w:val="ro-RO"/>
        </w:rPr>
        <w:t xml:space="preserve"> REPREZENTANT LEGAL……………………………………….. </w:t>
      </w:r>
    </w:p>
    <w:p w:rsidR="00D07D25" w:rsidRPr="00B64A11" w:rsidRDefault="00D07D25" w:rsidP="00D07D25">
      <w:pPr>
        <w:pStyle w:val="Stext"/>
        <w:spacing w:after="100" w:afterAutospacing="1"/>
        <w:rPr>
          <w:rFonts w:ascii="Arial" w:hAnsi="Arial" w:cs="Arial"/>
          <w:lang w:val="ro-RO"/>
        </w:rPr>
      </w:pPr>
      <w:r w:rsidRPr="00B64A11">
        <w:rPr>
          <w:rFonts w:ascii="Arial" w:hAnsi="Arial" w:cs="Arial"/>
          <w:lang w:val="ro-RO"/>
        </w:rPr>
        <w:t>Semn</w:t>
      </w:r>
      <w:r w:rsidR="0044052D" w:rsidRPr="00B64A11">
        <w:rPr>
          <w:rFonts w:ascii="Arial" w:hAnsi="Arial" w:cs="Arial"/>
          <w:lang w:val="ro-RO"/>
        </w:rPr>
        <w:t>ă</w:t>
      </w:r>
      <w:r w:rsidRPr="00B64A11">
        <w:rPr>
          <w:rFonts w:ascii="Arial" w:hAnsi="Arial" w:cs="Arial"/>
          <w:lang w:val="ro-RO"/>
        </w:rPr>
        <w:t>tura .....................................</w:t>
      </w:r>
    </w:p>
    <w:p w:rsidR="000B229B" w:rsidRPr="00B64A11" w:rsidRDefault="0044052D" w:rsidP="00D30442">
      <w:pPr>
        <w:pStyle w:val="Stext"/>
        <w:spacing w:after="100" w:afterAutospacing="1"/>
        <w:rPr>
          <w:rFonts w:ascii="Arial" w:hAnsi="Arial" w:cs="Arial"/>
          <w:lang w:val="ro-RO"/>
        </w:rPr>
      </w:pPr>
      <w:r w:rsidRPr="00B64A11">
        <w:rPr>
          <w:rFonts w:ascii="Arial" w:hAnsi="Arial" w:cs="Arial"/>
          <w:lang w:val="ro-RO"/>
        </w:rPr>
        <w:t>Ș</w:t>
      </w:r>
      <w:r w:rsidR="00D07D25" w:rsidRPr="00B64A11">
        <w:rPr>
          <w:rFonts w:ascii="Arial" w:hAnsi="Arial" w:cs="Arial"/>
          <w:lang w:val="ro-RO"/>
        </w:rPr>
        <w:t>tampila societ</w:t>
      </w:r>
      <w:r w:rsidRPr="00B64A11">
        <w:rPr>
          <w:rFonts w:ascii="Arial" w:hAnsi="Arial" w:cs="Arial"/>
          <w:lang w:val="ro-RO"/>
        </w:rPr>
        <w:t>ăț</w:t>
      </w:r>
      <w:r w:rsidR="00D07D25" w:rsidRPr="00B64A11">
        <w:rPr>
          <w:rFonts w:ascii="Arial" w:hAnsi="Arial" w:cs="Arial"/>
          <w:lang w:val="ro-RO"/>
        </w:rPr>
        <w:t xml:space="preserve">ii </w:t>
      </w:r>
      <w:r w:rsidR="00D07D25" w:rsidRPr="00B64A11">
        <w:rPr>
          <w:rFonts w:ascii="Arial" w:hAnsi="Arial" w:cs="Arial"/>
          <w:lang w:val="ro-RO"/>
        </w:rPr>
        <w:cr/>
      </w:r>
    </w:p>
    <w:sectPr w:rsidR="000B229B" w:rsidRPr="00B64A11" w:rsidSect="00DF6249">
      <w:headerReference w:type="even" r:id="rId9"/>
      <w:headerReference w:type="default" r:id="rId10"/>
      <w:footerReference w:type="even" r:id="rId11"/>
      <w:footerReference w:type="default" r:id="rId12"/>
      <w:headerReference w:type="first" r:id="rId13"/>
      <w:footerReference w:type="first" r:id="rId14"/>
      <w:pgSz w:w="11909" w:h="16838" w:code="9"/>
      <w:pgMar w:top="1440" w:right="1080" w:bottom="1440" w:left="1080" w:header="0" w:footer="6" w:gutter="0"/>
      <w:pgNumType w:start="1"/>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7CFA" w:rsidRDefault="00E07CFA">
      <w:r>
        <w:separator/>
      </w:r>
    </w:p>
    <w:p w:rsidR="00E07CFA" w:rsidRDefault="00E07CFA"/>
    <w:p w:rsidR="00E07CFA" w:rsidRDefault="00E07CFA"/>
    <w:p w:rsidR="00E07CFA" w:rsidRDefault="00E07CFA"/>
  </w:endnote>
  <w:endnote w:type="continuationSeparator" w:id="0">
    <w:p w:rsidR="00E07CFA" w:rsidRDefault="00E07CFA">
      <w:r>
        <w:continuationSeparator/>
      </w:r>
    </w:p>
    <w:p w:rsidR="00E07CFA" w:rsidRDefault="00E07CFA"/>
    <w:p w:rsidR="00E07CFA" w:rsidRDefault="00E07CFA"/>
    <w:p w:rsidR="00E07CFA" w:rsidRDefault="00E07C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HelveticaNeueLT Pro 43 LtEx">
    <w:panose1 w:val="020B0503020202020204"/>
    <w:charset w:val="00"/>
    <w:family w:val="swiss"/>
    <w:notTrueType/>
    <w:pitch w:val="variable"/>
    <w:sig w:usb0="800000AF" w:usb1="5000204A" w:usb2="00000000" w:usb3="00000000" w:csb0="0000009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A11" w:rsidRDefault="00B64A1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A11" w:rsidRDefault="00B64A1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7E58" w:rsidRDefault="00DF6249">
    <w:pPr>
      <w:pStyle w:val="Footer"/>
    </w:pPr>
    <w:r>
      <w:rPr>
        <w:noProof/>
        <w:lang w:val="en-US"/>
      </w:rPr>
      <mc:AlternateContent>
        <mc:Choice Requires="wps">
          <w:drawing>
            <wp:anchor distT="0" distB="0" distL="114300" distR="114300" simplePos="0" relativeHeight="251654144" behindDoc="0" locked="0" layoutInCell="1" allowOverlap="1">
              <wp:simplePos x="0" y="0"/>
              <wp:positionH relativeFrom="page">
                <wp:align>center</wp:align>
              </wp:positionH>
              <wp:positionV relativeFrom="page">
                <wp:posOffset>9901555</wp:posOffset>
              </wp:positionV>
              <wp:extent cx="1954530" cy="229235"/>
              <wp:effectExtent l="0" t="0" r="0" b="3810"/>
              <wp:wrapNone/>
              <wp:docPr id="2" name="Text Box 9"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453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9" o:spid="_x0000_s1027" type="#_x0000_t202" style="position:absolute;left:0;text-align:left;margin-left:0;margin-top:779.65pt;width:153.9pt;height:18.05pt;z-index:251654144;visibility:hidden;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" filled="f" stroked="f">
              <v:textbox inset=",0,,0">
                <w:txbxContent>
                  <w:p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7CFA" w:rsidRDefault="00E07CFA">
      <w:r>
        <w:separator/>
      </w:r>
    </w:p>
  </w:footnote>
  <w:footnote w:type="continuationSeparator" w:id="0">
    <w:p w:rsidR="00E07CFA" w:rsidRDefault="00E07CFA">
      <w:r>
        <w:continuationSeparator/>
      </w:r>
    </w:p>
  </w:footnote>
  <w:footnote w:type="continuationNotice" w:id="1">
    <w:p w:rsidR="00E07CFA" w:rsidRDefault="00E07CF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7E58" w:rsidRDefault="00C213F5">
    <w:pPr>
      <w:framePr w:wrap="around" w:vAnchor="text" w:hAnchor="margin" w:xAlign="center" w:y="1"/>
    </w:pPr>
    <w:r>
      <w:fldChar w:fldCharType="begin"/>
    </w:r>
    <w:r w:rsidR="004831A8">
      <w:instrText xml:space="preserve">PAGE  </w:instrText>
    </w:r>
    <w:r>
      <w:fldChar w:fldCharType="separate"/>
    </w:r>
    <w:r w:rsidR="00D37E58">
      <w:rPr>
        <w:noProof/>
      </w:rPr>
      <w:t>1</w:t>
    </w:r>
    <w:r>
      <w:rPr>
        <w:noProof/>
      </w:rPr>
      <w:fldChar w:fldCharType="end"/>
    </w:r>
  </w:p>
  <w:p w:rsidR="00D37E58" w:rsidRDefault="00D37E58"/>
  <w:p w:rsidR="00D37E58" w:rsidRDefault="00D37E58"/>
  <w:p w:rsidR="00D37E58" w:rsidRDefault="00D37E58"/>
  <w:p w:rsidR="00D37E58" w:rsidRDefault="00D37E5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7EFC" w:rsidRDefault="00A17EFC" w:rsidP="00A17EFC">
    <w:pPr>
      <w:pStyle w:val="Header"/>
      <w:rPr>
        <w:lang w:val="ro-RO"/>
      </w:rPr>
    </w:pPr>
  </w:p>
  <w:p w:rsidR="00A17EFC" w:rsidRPr="00A17EFC" w:rsidRDefault="00A17EFC" w:rsidP="00A17EFC">
    <w:pPr>
      <w:pStyle w:val="Header"/>
      <w:rPr>
        <w:lang w:val="ro-RO"/>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7E58" w:rsidRDefault="00F376CB">
    <w:pPr>
      <w:pStyle w:val="Header"/>
    </w:pPr>
    <w:r>
      <w:rPr>
        <w:noProof/>
        <w:lang w:val="en-US"/>
      </w:rPr>
      <w:drawing>
        <wp:anchor distT="0" distB="0" distL="114300" distR="114300" simplePos="0" relativeHeight="251661312" behindDoc="0" locked="0" layoutInCell="1" allowOverlap="1" wp14:anchorId="145897A2" wp14:editId="25BDDAF3">
          <wp:simplePos x="0" y="0"/>
          <wp:positionH relativeFrom="column">
            <wp:align>center</wp:align>
          </wp:positionH>
          <wp:positionV relativeFrom="paragraph">
            <wp:posOffset>535305</wp:posOffset>
          </wp:positionV>
          <wp:extent cx="1371600" cy="257175"/>
          <wp:effectExtent l="19050" t="0" r="0" b="0"/>
          <wp:wrapNone/>
          <wp:docPr id="31" name="Bild 31" descr="SH_CR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H_CRO_small" hidden="1"/>
                  <pic:cNvPicPr>
                    <a:picLocks noChangeAspect="1" noChangeArrowheads="1"/>
                  </pic:cNvPicPr>
                </pic:nvPicPr>
                <pic:blipFill>
                  <a:blip r:embed="rId1"/>
                  <a:srcRect/>
                  <a:stretch>
                    <a:fillRect/>
                  </a:stretch>
                </pic:blipFill>
                <pic:spPr bwMode="auto">
                  <a:xfrm>
                    <a:off x="0" y="0"/>
                    <a:ext cx="1371600" cy="257175"/>
                  </a:xfrm>
                  <a:prstGeom prst="rect">
                    <a:avLst/>
                  </a:prstGeom>
                  <a:noFill/>
                  <a:ln w="9525">
                    <a:noFill/>
                    <a:miter lim="800000"/>
                    <a:headEnd/>
                    <a:tailEnd/>
                  </a:ln>
                </pic:spPr>
              </pic:pic>
            </a:graphicData>
          </a:graphic>
        </wp:anchor>
      </w:drawing>
    </w:r>
    <w:r>
      <w:rPr>
        <w:noProof/>
        <w:lang w:val="en-US"/>
      </w:rPr>
      <w:drawing>
        <wp:anchor distT="0" distB="0" distL="114300" distR="114300" simplePos="0" relativeHeight="251660288" behindDoc="0" locked="0" layoutInCell="1" allowOverlap="1" wp14:anchorId="7F855F7C" wp14:editId="3AAD15A1">
          <wp:simplePos x="0" y="0"/>
          <wp:positionH relativeFrom="page">
            <wp:align>center</wp:align>
          </wp:positionH>
          <wp:positionV relativeFrom="page">
            <wp:posOffset>1032510</wp:posOffset>
          </wp:positionV>
          <wp:extent cx="1371600" cy="190500"/>
          <wp:effectExtent l="19050" t="0" r="0" b="0"/>
          <wp:wrapNone/>
          <wp:docPr id="30" name="Bild 30" descr="SH_AUT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SH_AUT_small"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r w:rsidR="000819B2">
      <w:rPr>
        <w:noProof/>
        <w:lang w:val="en-US"/>
      </w:rPr>
      <w:drawing>
        <wp:anchor distT="0" distB="0" distL="114300" distR="114300" simplePos="0" relativeHeight="251662336" behindDoc="0" locked="0" layoutInCell="1" allowOverlap="1" wp14:anchorId="1D238573" wp14:editId="76C35CF3">
          <wp:simplePos x="923925" y="457200"/>
          <wp:positionH relativeFrom="column">
            <wp:align>center</wp:align>
          </wp:positionH>
          <wp:positionV relativeFrom="paragraph">
            <wp:posOffset>388620</wp:posOffset>
          </wp:positionV>
          <wp:extent cx="1371600" cy="352425"/>
          <wp:effectExtent l="19050" t="0" r="0" b="0"/>
          <wp:wrapNone/>
          <wp:docPr id="1" name="Grafik 0" descr="SH_SL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oenherr_logo_ljubljana_GREY_72dpi_RGB_1.jpg"/>
                  <pic:cNvPicPr/>
                </pic:nvPicPr>
                <pic:blipFill>
                  <a:blip r:embed="rId3"/>
                  <a:stretch>
                    <a:fillRect/>
                  </a:stretch>
                </pic:blipFill>
                <pic:spPr>
                  <a:xfrm>
                    <a:off x="0" y="0"/>
                    <a:ext cx="1371600" cy="352425"/>
                  </a:xfrm>
                  <a:prstGeom prst="rect">
                    <a:avLst/>
                  </a:prstGeom>
                </pic:spPr>
              </pic:pic>
            </a:graphicData>
          </a:graphic>
        </wp:anchor>
      </w:drawing>
    </w:r>
    <w:r>
      <w:rPr>
        <w:noProof/>
        <w:lang w:val="en-US"/>
      </w:rPr>
      <w:drawing>
        <wp:anchor distT="0" distB="0" distL="114300" distR="114300" simplePos="0" relativeHeight="251658240" behindDoc="0" locked="0" layoutInCell="1" allowOverlap="1" wp14:anchorId="3FD1BDC1" wp14:editId="6C69691B">
          <wp:simplePos x="0" y="0"/>
          <wp:positionH relativeFrom="column">
            <wp:align>center</wp:align>
          </wp:positionH>
          <wp:positionV relativeFrom="paragraph">
            <wp:posOffset>388620</wp:posOffset>
          </wp:positionV>
          <wp:extent cx="1447800" cy="419100"/>
          <wp:effectExtent l="19050" t="0" r="0" b="0"/>
          <wp:wrapNone/>
          <wp:docPr id="28" name="Bild 28" descr="SH_SRB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SH_SRB_small" hidden="1"/>
                  <pic:cNvPicPr>
                    <a:picLocks noChangeAspect="1" noChangeArrowheads="1"/>
                  </pic:cNvPicPr>
                </pic:nvPicPr>
                <pic:blipFill>
                  <a:blip r:embed="rId4"/>
                  <a:srcRect/>
                  <a:stretch>
                    <a:fillRect/>
                  </a:stretch>
                </pic:blipFill>
                <pic:spPr bwMode="auto">
                  <a:xfrm>
                    <a:off x="0" y="0"/>
                    <a:ext cx="1447800" cy="419100"/>
                  </a:xfrm>
                  <a:prstGeom prst="rect">
                    <a:avLst/>
                  </a:prstGeom>
                  <a:noFill/>
                  <a:ln w="9525">
                    <a:noFill/>
                    <a:miter lim="800000"/>
                    <a:headEnd/>
                    <a:tailEnd/>
                  </a:ln>
                </pic:spPr>
              </pic:pic>
            </a:graphicData>
          </a:graphic>
        </wp:anchor>
      </w:drawing>
    </w:r>
    <w:r>
      <w:rPr>
        <w:noProof/>
        <w:lang w:val="en-US"/>
      </w:rPr>
      <w:drawing>
        <wp:anchor distT="0" distB="0" distL="114300" distR="114300" simplePos="0" relativeHeight="251657216" behindDoc="0" locked="0" layoutInCell="1" allowOverlap="1" wp14:anchorId="22F22267" wp14:editId="3E1E8AFB">
          <wp:simplePos x="0" y="0"/>
          <wp:positionH relativeFrom="column">
            <wp:align>center</wp:align>
          </wp:positionH>
          <wp:positionV relativeFrom="paragraph">
            <wp:posOffset>417195</wp:posOffset>
          </wp:positionV>
          <wp:extent cx="1447800" cy="371475"/>
          <wp:effectExtent l="19050" t="0" r="0" b="0"/>
          <wp:wrapNone/>
          <wp:docPr id="27" name="Bild 27" descr="SH_BGR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SH_BGR_small" hidden="1"/>
                  <pic:cNvPicPr>
                    <a:picLocks noChangeAspect="1" noChangeArrowheads="1"/>
                  </pic:cNvPicPr>
                </pic:nvPicPr>
                <pic:blipFill>
                  <a:blip r:embed="rId5"/>
                  <a:srcRect/>
                  <a:stretch>
                    <a:fillRect/>
                  </a:stretch>
                </pic:blipFill>
                <pic:spPr bwMode="auto">
                  <a:xfrm>
                    <a:off x="0" y="0"/>
                    <a:ext cx="1447800" cy="371475"/>
                  </a:xfrm>
                  <a:prstGeom prst="rect">
                    <a:avLst/>
                  </a:prstGeom>
                  <a:noFill/>
                  <a:ln w="9525">
                    <a:noFill/>
                    <a:miter lim="800000"/>
                    <a:headEnd/>
                    <a:tailEnd/>
                  </a:ln>
                </pic:spPr>
              </pic:pic>
            </a:graphicData>
          </a:graphic>
        </wp:anchor>
      </w:drawing>
    </w:r>
    <w:r w:rsidR="00DF6249">
      <w:rPr>
        <w:noProof/>
        <w:lang w:val="en-US"/>
      </w:rPr>
      <mc:AlternateContent>
        <mc:Choice Requires="wps">
          <w:drawing>
            <wp:anchor distT="0" distB="0" distL="114300" distR="114300" simplePos="0" relativeHeight="251656192" behindDoc="1" locked="0" layoutInCell="1" allowOverlap="1">
              <wp:simplePos x="0" y="0"/>
              <wp:positionH relativeFrom="page">
                <wp:posOffset>5508625</wp:posOffset>
              </wp:positionH>
              <wp:positionV relativeFrom="page">
                <wp:posOffset>2088515</wp:posOffset>
              </wp:positionV>
              <wp:extent cx="1929765" cy="3333115"/>
              <wp:effectExtent l="3175" t="2540" r="635" b="0"/>
              <wp:wrapSquare wrapText="bothSides"/>
              <wp:docPr id="4" name="Text Box 15"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9765" cy="3333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819B2" w:rsidRDefault="000819B2" w:rsidP="007C598A">
                          <w:pPr>
                            <w:pStyle w:val="SKopfzeile6pt"/>
                            <w:ind w:left="454" w:right="227"/>
                          </w:pPr>
                          <w:r>
                            <w:t>Schönherr Rechtsanwälte GmbH</w:t>
                          </w:r>
                        </w:p>
                        <w:p w:rsidR="000819B2" w:rsidRDefault="000819B2" w:rsidP="007C598A">
                          <w:pPr>
                            <w:pStyle w:val="SKopfzeile6pt"/>
                            <w:ind w:left="454" w:right="227"/>
                          </w:pPr>
                          <w:r>
                            <w:t>A-1014 Wien, Tuchlauben 17</w:t>
                          </w:r>
                        </w:p>
                        <w:p w:rsidR="000819B2" w:rsidRDefault="000819B2" w:rsidP="007C598A">
                          <w:pPr>
                            <w:pStyle w:val="SKopfzeile6pt"/>
                            <w:ind w:left="454" w:right="227"/>
                          </w:pPr>
                          <w:r>
                            <w:t>FN 266331 p (HG Wien)</w:t>
                          </w:r>
                        </w:p>
                        <w:p w:rsidR="000819B2" w:rsidRDefault="000819B2" w:rsidP="007C598A">
                          <w:pPr>
                            <w:pStyle w:val="SKopfzeile6pt"/>
                            <w:ind w:left="454" w:right="227"/>
                          </w:pPr>
                          <w:r>
                            <w:t>UID ATU 61980967</w:t>
                          </w:r>
                        </w:p>
                        <w:p w:rsidR="000819B2" w:rsidRDefault="000819B2" w:rsidP="007C598A">
                          <w:pPr>
                            <w:pStyle w:val="SKopfzeile6pt"/>
                            <w:ind w:left="454" w:right="227"/>
                          </w:pPr>
                          <w:r>
                            <w:t>DVR 0157139</w:t>
                          </w:r>
                        </w:p>
                        <w:p w:rsidR="000819B2" w:rsidRDefault="000819B2" w:rsidP="007C598A">
                          <w:pPr>
                            <w:pStyle w:val="SKopfzeile6pt"/>
                            <w:ind w:left="454" w:right="227"/>
                          </w:pPr>
                          <w:r>
                            <w:t>T: +43 1 534 37</w:t>
                          </w:r>
                        </w:p>
                        <w:p w:rsidR="000819B2" w:rsidRDefault="000819B2" w:rsidP="007C598A">
                          <w:pPr>
                            <w:pStyle w:val="SKopfzeile6pt"/>
                            <w:ind w:left="454" w:right="227"/>
                          </w:pPr>
                          <w:r>
                            <w:t>E:office@schoenherr.at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 o:spid="_x0000_s1026" type="#_x0000_t202" style="position:absolute;left:0;text-align:left;margin-left:433.75pt;margin-top:164.45pt;width:151.95pt;height:262.45pt;z-index:-25166028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" filled="f" stroked="f">
              <v:textbox inset="0,0,0,0">
                <w:txbxContent>
                  <w:p w:rsidR="000819B2" w:rsidRDefault="000819B2" w:rsidP="007C598A">
                    <w:pPr>
                      <w:pStyle w:val="SKopfzeile6pt"/>
                      <w:ind w:left="454" w:right="227"/>
                    </w:pPr>
                    <w:r>
                      <w:t>Schönherr Rechtsanwälte GmbH</w:t>
                    </w:r>
                  </w:p>
                  <w:p w:rsidR="000819B2" w:rsidRDefault="000819B2" w:rsidP="007C598A">
                    <w:pPr>
                      <w:pStyle w:val="SKopfzeile6pt"/>
                      <w:ind w:left="454" w:right="227"/>
                    </w:pPr>
                    <w:r>
                      <w:t>A-1014 Wien, Tuchlauben 17</w:t>
                    </w:r>
                  </w:p>
                  <w:p w:rsidR="000819B2" w:rsidRDefault="000819B2" w:rsidP="007C598A">
                    <w:pPr>
                      <w:pStyle w:val="SKopfzeile6pt"/>
                      <w:ind w:left="454" w:right="227"/>
                    </w:pPr>
                    <w:r>
                      <w:t>FN 266331 p (HG Wien)</w:t>
                    </w:r>
                  </w:p>
                  <w:p w:rsidR="000819B2" w:rsidRDefault="000819B2" w:rsidP="007C598A">
                    <w:pPr>
                      <w:pStyle w:val="SKopfzeile6pt"/>
                      <w:ind w:left="454" w:right="227"/>
                    </w:pPr>
                    <w:r>
                      <w:t>UID ATU 61980967</w:t>
                    </w:r>
                  </w:p>
                  <w:p w:rsidR="000819B2" w:rsidRDefault="000819B2" w:rsidP="007C598A">
                    <w:pPr>
                      <w:pStyle w:val="SKopfzeile6pt"/>
                      <w:ind w:left="454" w:right="227"/>
                    </w:pPr>
                    <w:r>
                      <w:t>DVR 0157139</w:t>
                    </w:r>
                  </w:p>
                  <w:p w:rsidR="000819B2" w:rsidRDefault="000819B2" w:rsidP="007C598A">
                    <w:pPr>
                      <w:pStyle w:val="SKopfzeile6pt"/>
                      <w:ind w:left="454" w:right="227"/>
                    </w:pPr>
                    <w:r>
                      <w:t>T: +43 1 534 37</w:t>
                    </w:r>
                  </w:p>
                  <w:p w:rsidR="000819B2" w:rsidRDefault="000819B2" w:rsidP="007C598A">
                    <w:pPr>
                      <w:pStyle w:val="SKopfzeile6pt"/>
                      <w:ind w:left="454" w:right="227"/>
                    </w:pPr>
                    <w:r>
                      <w:t>E:office@schoenherr.at</w:t>
                    </w:r>
                  </w:p>
                </w:txbxContent>
              </v:textbox>
              <w10:wrap type="square" anchorx="page" anchory="page"/>
            </v:shape>
          </w:pict>
        </mc:Fallback>
      </mc:AlternateContent>
    </w:r>
    <w:r>
      <w:rPr>
        <w:noProof/>
        <w:lang w:val="en-US"/>
      </w:rPr>
      <w:drawing>
        <wp:anchor distT="0" distB="0" distL="114300" distR="114300" simplePos="0" relativeHeight="251655168" behindDoc="0" locked="0" layoutInCell="1" allowOverlap="1" wp14:anchorId="34C6968D" wp14:editId="418A711F">
          <wp:simplePos x="0" y="0"/>
          <wp:positionH relativeFrom="page">
            <wp:align>center</wp:align>
          </wp:positionH>
          <wp:positionV relativeFrom="page">
            <wp:posOffset>1008380</wp:posOffset>
          </wp:positionV>
          <wp:extent cx="1371600" cy="190500"/>
          <wp:effectExtent l="19050" t="0" r="0" b="0"/>
          <wp:wrapNone/>
          <wp:docPr id="13" name="Bild 13" descr="Logo"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Logo"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E8282BA"/>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3D3CA960"/>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9D2403EE"/>
    <w:lvl w:ilvl="0">
      <w:start w:val="1"/>
      <w:numFmt w:val="decimal"/>
      <w:pStyle w:val="ListNumber3"/>
      <w:lvlText w:val="%1."/>
      <w:lvlJc w:val="left"/>
      <w:pPr>
        <w:tabs>
          <w:tab w:val="num" w:pos="926"/>
        </w:tabs>
        <w:ind w:left="926" w:hanging="360"/>
      </w:pPr>
    </w:lvl>
  </w:abstractNum>
  <w:abstractNum w:abstractNumId="3">
    <w:nsid w:val="FFFFFF7F"/>
    <w:multiLevelType w:val="singleLevel"/>
    <w:tmpl w:val="111A75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66928EC4"/>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1102EC00"/>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1AEAE0EA"/>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5B60D662"/>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62DCE732"/>
    <w:lvl w:ilvl="0">
      <w:start w:val="1"/>
      <w:numFmt w:val="decimal"/>
      <w:pStyle w:val="ListNumber"/>
      <w:lvlText w:val="%1."/>
      <w:lvlJc w:val="left"/>
      <w:pPr>
        <w:tabs>
          <w:tab w:val="num" w:pos="360"/>
        </w:tabs>
        <w:ind w:left="360" w:hanging="360"/>
      </w:pPr>
    </w:lvl>
  </w:abstractNum>
  <w:abstractNum w:abstractNumId="9">
    <w:nsid w:val="FFFFFF89"/>
    <w:multiLevelType w:val="singleLevel"/>
    <w:tmpl w:val="A05C869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14D1059"/>
    <w:multiLevelType w:val="multilevel"/>
    <w:tmpl w:val="F95AA33E"/>
    <w:lvl w:ilvl="0">
      <w:start w:val="1"/>
      <w:numFmt w:val="decimal"/>
      <w:lvlText w:val="%1."/>
      <w:lvlJc w:val="left"/>
      <w:pPr>
        <w:ind w:left="360" w:hanging="360"/>
      </w:pPr>
      <w:rPr>
        <w:rFonts w:hint="default"/>
      </w:rPr>
    </w:lvl>
    <w:lvl w:ilvl="1">
      <w:start w:val="1"/>
      <w:numFmt w:val="decimal"/>
      <w:lvlText w:val="%1.%2."/>
      <w:lvlJc w:val="left"/>
      <w:pPr>
        <w:ind w:left="630" w:hanging="360"/>
      </w:pPr>
      <w:rPr>
        <w:rFonts w:ascii="Arial" w:hAnsi="Arial" w:cs="Arial" w:hint="default"/>
        <w:b/>
        <w:sz w:val="22"/>
        <w:szCs w:val="22"/>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1">
    <w:nsid w:val="01FA707A"/>
    <w:multiLevelType w:val="hybridMultilevel"/>
    <w:tmpl w:val="2E18B1A2"/>
    <w:lvl w:ilvl="0" w:tplc="A0124114">
      <w:start w:val="1"/>
      <w:numFmt w:val="bullet"/>
      <w:pStyle w:val="Slistingb"/>
      <w:lvlText w:val="–"/>
      <w:lvlJc w:val="left"/>
      <w:pPr>
        <w:tabs>
          <w:tab w:val="num" w:pos="1758"/>
        </w:tabs>
        <w:ind w:left="1701" w:hanging="510"/>
      </w:pPr>
      <w:rPr>
        <w:rFonts w:ascii="Verdana" w:hAnsi="Verdana"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2">
    <w:nsid w:val="04C706B0"/>
    <w:multiLevelType w:val="hybridMultilevel"/>
    <w:tmpl w:val="5ECE6F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C9D0BB5"/>
    <w:multiLevelType w:val="multilevel"/>
    <w:tmpl w:val="E8D6E964"/>
    <w:lvl w:ilvl="0">
      <w:start w:val="1"/>
      <w:numFmt w:val="decimal"/>
      <w:lvlText w:val="%1."/>
      <w:lvlJc w:val="left"/>
      <w:pPr>
        <w:tabs>
          <w:tab w:val="num" w:pos="-284"/>
        </w:tabs>
        <w:ind w:left="-284" w:hanging="567"/>
      </w:pPr>
      <w:rPr>
        <w:rFonts w:ascii="Arial" w:hAnsi="Arial" w:hint="default"/>
        <w:b/>
        <w:i w:val="0"/>
        <w:sz w:val="22"/>
      </w:rPr>
    </w:lvl>
    <w:lvl w:ilvl="1">
      <w:start w:val="1"/>
      <w:numFmt w:val="decimal"/>
      <w:lvlText w:val="%1.%2."/>
      <w:lvlJc w:val="left"/>
      <w:pPr>
        <w:tabs>
          <w:tab w:val="num" w:pos="-284"/>
        </w:tabs>
        <w:ind w:left="-284" w:hanging="567"/>
      </w:pPr>
      <w:rPr>
        <w:rFonts w:ascii="Arial" w:hAnsi="Arial" w:hint="default"/>
        <w:b/>
        <w:i w:val="0"/>
        <w:sz w:val="22"/>
      </w:rPr>
    </w:lvl>
    <w:lvl w:ilvl="2">
      <w:start w:val="1"/>
      <w:numFmt w:val="decimal"/>
      <w:lvlText w:val="%1.%2.%3."/>
      <w:lvlJc w:val="left"/>
      <w:pPr>
        <w:tabs>
          <w:tab w:val="num" w:pos="566"/>
        </w:tabs>
        <w:ind w:left="566" w:hanging="850"/>
      </w:pPr>
      <w:rPr>
        <w:rFonts w:ascii="Arial" w:hAnsi="Arial" w:hint="default"/>
        <w:b w:val="0"/>
        <w:i w:val="0"/>
        <w:sz w:val="22"/>
      </w:rPr>
    </w:lvl>
    <w:lvl w:ilvl="3">
      <w:start w:val="1"/>
      <w:numFmt w:val="decimal"/>
      <w:pStyle w:val="Heading4"/>
      <w:lvlText w:val="%1.%2.%3.%4."/>
      <w:lvlJc w:val="left"/>
      <w:pPr>
        <w:tabs>
          <w:tab w:val="num" w:pos="1080"/>
        </w:tabs>
        <w:ind w:left="567" w:hanging="567"/>
      </w:pPr>
      <w:rPr>
        <w:rFonts w:ascii="Arial" w:hAnsi="Arial" w:hint="default"/>
        <w:b w:val="0"/>
        <w:i/>
        <w:sz w:val="22"/>
      </w:rPr>
    </w:lvl>
    <w:lvl w:ilvl="4">
      <w:start w:val="1"/>
      <w:numFmt w:val="decimal"/>
      <w:pStyle w:val="Heading5"/>
      <w:lvlText w:val="%1.%2.%3.%4.%5."/>
      <w:lvlJc w:val="left"/>
      <w:pPr>
        <w:tabs>
          <w:tab w:val="num" w:pos="56"/>
        </w:tabs>
        <w:ind w:left="56" w:hanging="907"/>
      </w:pPr>
      <w:rPr>
        <w:rFonts w:hint="default"/>
      </w:rPr>
    </w:lvl>
    <w:lvl w:ilvl="5">
      <w:start w:val="1"/>
      <w:numFmt w:val="decimal"/>
      <w:lvlText w:val="%1.%2.%3.%4.%5.%6."/>
      <w:lvlJc w:val="left"/>
      <w:pPr>
        <w:tabs>
          <w:tab w:val="num" w:pos="229"/>
        </w:tabs>
        <w:ind w:left="56" w:hanging="907"/>
      </w:pPr>
      <w:rPr>
        <w:rFonts w:hint="default"/>
      </w:rPr>
    </w:lvl>
    <w:lvl w:ilvl="6">
      <w:start w:val="1"/>
      <w:numFmt w:val="decimal"/>
      <w:lvlText w:val="%1.%2.%3.%4.%5.%6.%7."/>
      <w:lvlJc w:val="left"/>
      <w:pPr>
        <w:tabs>
          <w:tab w:val="num" w:pos="589"/>
        </w:tabs>
        <w:ind w:left="283" w:hanging="1134"/>
      </w:pPr>
      <w:rPr>
        <w:rFonts w:hint="default"/>
      </w:rPr>
    </w:lvl>
    <w:lvl w:ilvl="7">
      <w:start w:val="1"/>
      <w:numFmt w:val="decimal"/>
      <w:lvlText w:val="%1.%2.%3.%4.%5.%6.%7.%8."/>
      <w:lvlJc w:val="left"/>
      <w:pPr>
        <w:tabs>
          <w:tab w:val="num" w:pos="589"/>
        </w:tabs>
        <w:ind w:left="283" w:hanging="1134"/>
      </w:pPr>
      <w:rPr>
        <w:rFonts w:hint="default"/>
      </w:rPr>
    </w:lvl>
    <w:lvl w:ilvl="8">
      <w:start w:val="1"/>
      <w:numFmt w:val="decimal"/>
      <w:lvlText w:val="%1.%2.%3.%4.%5.%6.%7.%8.%9."/>
      <w:lvlJc w:val="left"/>
      <w:pPr>
        <w:tabs>
          <w:tab w:val="num" w:pos="949"/>
        </w:tabs>
        <w:ind w:left="283" w:hanging="1134"/>
      </w:pPr>
      <w:rPr>
        <w:rFonts w:hint="default"/>
      </w:rPr>
    </w:lvl>
  </w:abstractNum>
  <w:abstractNum w:abstractNumId="14">
    <w:nsid w:val="0F2654C7"/>
    <w:multiLevelType w:val="hybridMultilevel"/>
    <w:tmpl w:val="2C0C5404"/>
    <w:lvl w:ilvl="0" w:tplc="930A6476">
      <w:start w:val="1"/>
      <w:numFmt w:val="decimal"/>
      <w:lvlText w:val="%1."/>
      <w:lvlJc w:val="left"/>
      <w:pPr>
        <w:tabs>
          <w:tab w:val="num" w:pos="644"/>
        </w:tabs>
        <w:ind w:left="644" w:hanging="360"/>
      </w:pPr>
      <w:rPr>
        <w:b/>
        <w:color w:val="auto"/>
      </w:rPr>
    </w:lvl>
    <w:lvl w:ilvl="1" w:tplc="04180019">
      <w:start w:val="1"/>
      <w:numFmt w:val="decimal"/>
      <w:lvlText w:val="%2."/>
      <w:lvlJc w:val="left"/>
      <w:pPr>
        <w:tabs>
          <w:tab w:val="num" w:pos="1440"/>
        </w:tabs>
        <w:ind w:left="1440" w:hanging="360"/>
      </w:p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15">
    <w:nsid w:val="1D1741D7"/>
    <w:multiLevelType w:val="multilevel"/>
    <w:tmpl w:val="88607648"/>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1EC355CC"/>
    <w:multiLevelType w:val="multilevel"/>
    <w:tmpl w:val="8D429AC8"/>
    <w:lvl w:ilvl="0">
      <w:start w:val="2"/>
      <w:numFmt w:val="decimal"/>
      <w:lvlText w:val="%1"/>
      <w:lvlJc w:val="left"/>
      <w:pPr>
        <w:ind w:left="360" w:hanging="360"/>
      </w:pPr>
      <w:rPr>
        <w:rFonts w:hint="default"/>
      </w:rPr>
    </w:lvl>
    <w:lvl w:ilvl="1">
      <w:start w:val="1"/>
      <w:numFmt w:val="decimal"/>
      <w:lvlText w:val="%1.%2"/>
      <w:lvlJc w:val="left"/>
      <w:pPr>
        <w:ind w:left="1065" w:hanging="360"/>
      </w:pPr>
      <w:rPr>
        <w:rFonts w:hint="default"/>
        <w:b/>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25C10437"/>
    <w:multiLevelType w:val="hybridMultilevel"/>
    <w:tmpl w:val="AD8AFEC0"/>
    <w:lvl w:ilvl="0" w:tplc="38EAF5E4">
      <w:start w:val="2"/>
      <w:numFmt w:val="bullet"/>
      <w:lvlText w:val="-"/>
      <w:lvlJc w:val="left"/>
      <w:pPr>
        <w:tabs>
          <w:tab w:val="num" w:pos="360"/>
        </w:tabs>
        <w:ind w:left="360" w:hanging="360"/>
      </w:pPr>
      <w:rPr>
        <w:rFonts w:ascii="Calibri" w:eastAsia="Times New Roman" w:hAnsi="Calibri" w:cs="Calibri" w:hint="default"/>
      </w:rPr>
    </w:lvl>
    <w:lvl w:ilvl="1" w:tplc="AF8AD170">
      <w:start w:val="1"/>
      <w:numFmt w:val="bullet"/>
      <w:lvlText w:val=""/>
      <w:lvlJc w:val="left"/>
      <w:pPr>
        <w:tabs>
          <w:tab w:val="num" w:pos="1080"/>
        </w:tabs>
        <w:ind w:left="1080" w:hanging="360"/>
      </w:pPr>
      <w:rPr>
        <w:rFonts w:ascii="Wingdings" w:hAnsi="Wingdings" w:hint="default"/>
      </w:rPr>
    </w:lvl>
    <w:lvl w:ilvl="2" w:tplc="71DA3540">
      <w:start w:val="1"/>
      <w:numFmt w:val="bullet"/>
      <w:lvlText w:val=""/>
      <w:lvlJc w:val="left"/>
      <w:pPr>
        <w:tabs>
          <w:tab w:val="num" w:pos="1800"/>
        </w:tabs>
        <w:ind w:left="1800" w:hanging="360"/>
      </w:pPr>
      <w:rPr>
        <w:rFonts w:ascii="Wingdings" w:hAnsi="Wingdings" w:hint="default"/>
      </w:rPr>
    </w:lvl>
    <w:lvl w:ilvl="3" w:tplc="39782C00" w:tentative="1">
      <w:start w:val="1"/>
      <w:numFmt w:val="bullet"/>
      <w:lvlText w:val=""/>
      <w:lvlJc w:val="left"/>
      <w:pPr>
        <w:tabs>
          <w:tab w:val="num" w:pos="2520"/>
        </w:tabs>
        <w:ind w:left="2520" w:hanging="360"/>
      </w:pPr>
      <w:rPr>
        <w:rFonts w:ascii="Wingdings" w:hAnsi="Wingdings" w:hint="default"/>
      </w:rPr>
    </w:lvl>
    <w:lvl w:ilvl="4" w:tplc="64C8B606" w:tentative="1">
      <w:start w:val="1"/>
      <w:numFmt w:val="bullet"/>
      <w:lvlText w:val=""/>
      <w:lvlJc w:val="left"/>
      <w:pPr>
        <w:tabs>
          <w:tab w:val="num" w:pos="3240"/>
        </w:tabs>
        <w:ind w:left="3240" w:hanging="360"/>
      </w:pPr>
      <w:rPr>
        <w:rFonts w:ascii="Wingdings" w:hAnsi="Wingdings" w:hint="default"/>
      </w:rPr>
    </w:lvl>
    <w:lvl w:ilvl="5" w:tplc="8B0E1FDA" w:tentative="1">
      <w:start w:val="1"/>
      <w:numFmt w:val="bullet"/>
      <w:lvlText w:val=""/>
      <w:lvlJc w:val="left"/>
      <w:pPr>
        <w:tabs>
          <w:tab w:val="num" w:pos="3960"/>
        </w:tabs>
        <w:ind w:left="3960" w:hanging="360"/>
      </w:pPr>
      <w:rPr>
        <w:rFonts w:ascii="Wingdings" w:hAnsi="Wingdings" w:hint="default"/>
      </w:rPr>
    </w:lvl>
    <w:lvl w:ilvl="6" w:tplc="51300FEA" w:tentative="1">
      <w:start w:val="1"/>
      <w:numFmt w:val="bullet"/>
      <w:lvlText w:val=""/>
      <w:lvlJc w:val="left"/>
      <w:pPr>
        <w:tabs>
          <w:tab w:val="num" w:pos="4680"/>
        </w:tabs>
        <w:ind w:left="4680" w:hanging="360"/>
      </w:pPr>
      <w:rPr>
        <w:rFonts w:ascii="Wingdings" w:hAnsi="Wingdings" w:hint="default"/>
      </w:rPr>
    </w:lvl>
    <w:lvl w:ilvl="7" w:tplc="D3A86802" w:tentative="1">
      <w:start w:val="1"/>
      <w:numFmt w:val="bullet"/>
      <w:lvlText w:val=""/>
      <w:lvlJc w:val="left"/>
      <w:pPr>
        <w:tabs>
          <w:tab w:val="num" w:pos="5400"/>
        </w:tabs>
        <w:ind w:left="5400" w:hanging="360"/>
      </w:pPr>
      <w:rPr>
        <w:rFonts w:ascii="Wingdings" w:hAnsi="Wingdings" w:hint="default"/>
      </w:rPr>
    </w:lvl>
    <w:lvl w:ilvl="8" w:tplc="8DAC8616" w:tentative="1">
      <w:start w:val="1"/>
      <w:numFmt w:val="bullet"/>
      <w:lvlText w:val=""/>
      <w:lvlJc w:val="left"/>
      <w:pPr>
        <w:tabs>
          <w:tab w:val="num" w:pos="6120"/>
        </w:tabs>
        <w:ind w:left="6120" w:hanging="360"/>
      </w:pPr>
      <w:rPr>
        <w:rFonts w:ascii="Wingdings" w:hAnsi="Wingdings" w:hint="default"/>
      </w:rPr>
    </w:lvl>
  </w:abstractNum>
  <w:abstractNum w:abstractNumId="18">
    <w:nsid w:val="2C2F3D69"/>
    <w:multiLevelType w:val="hybridMultilevel"/>
    <w:tmpl w:val="3D624B30"/>
    <w:lvl w:ilvl="0" w:tplc="04090017">
      <w:start w:val="1"/>
      <w:numFmt w:val="lowerLetter"/>
      <w:lvlText w:val="%1)"/>
      <w:lvlJc w:val="left"/>
      <w:pPr>
        <w:ind w:left="1044" w:hanging="360"/>
      </w:pPr>
      <w:rPr>
        <w:rFonts w:hint="default"/>
      </w:rPr>
    </w:lvl>
    <w:lvl w:ilvl="1" w:tplc="04090019" w:tentative="1">
      <w:start w:val="1"/>
      <w:numFmt w:val="lowerLetter"/>
      <w:lvlText w:val="%2."/>
      <w:lvlJc w:val="left"/>
      <w:pPr>
        <w:ind w:left="1764" w:hanging="360"/>
      </w:pPr>
    </w:lvl>
    <w:lvl w:ilvl="2" w:tplc="0409001B" w:tentative="1">
      <w:start w:val="1"/>
      <w:numFmt w:val="lowerRoman"/>
      <w:lvlText w:val="%3."/>
      <w:lvlJc w:val="right"/>
      <w:pPr>
        <w:ind w:left="2484" w:hanging="180"/>
      </w:pPr>
    </w:lvl>
    <w:lvl w:ilvl="3" w:tplc="0409000F" w:tentative="1">
      <w:start w:val="1"/>
      <w:numFmt w:val="decimal"/>
      <w:lvlText w:val="%4."/>
      <w:lvlJc w:val="left"/>
      <w:pPr>
        <w:ind w:left="3204" w:hanging="360"/>
      </w:pPr>
    </w:lvl>
    <w:lvl w:ilvl="4" w:tplc="04090019" w:tentative="1">
      <w:start w:val="1"/>
      <w:numFmt w:val="lowerLetter"/>
      <w:lvlText w:val="%5."/>
      <w:lvlJc w:val="left"/>
      <w:pPr>
        <w:ind w:left="3924" w:hanging="360"/>
      </w:pPr>
    </w:lvl>
    <w:lvl w:ilvl="5" w:tplc="0409001B" w:tentative="1">
      <w:start w:val="1"/>
      <w:numFmt w:val="lowerRoman"/>
      <w:lvlText w:val="%6."/>
      <w:lvlJc w:val="right"/>
      <w:pPr>
        <w:ind w:left="4644" w:hanging="180"/>
      </w:pPr>
    </w:lvl>
    <w:lvl w:ilvl="6" w:tplc="0409000F" w:tentative="1">
      <w:start w:val="1"/>
      <w:numFmt w:val="decimal"/>
      <w:lvlText w:val="%7."/>
      <w:lvlJc w:val="left"/>
      <w:pPr>
        <w:ind w:left="5364" w:hanging="360"/>
      </w:pPr>
    </w:lvl>
    <w:lvl w:ilvl="7" w:tplc="04090019" w:tentative="1">
      <w:start w:val="1"/>
      <w:numFmt w:val="lowerLetter"/>
      <w:lvlText w:val="%8."/>
      <w:lvlJc w:val="left"/>
      <w:pPr>
        <w:ind w:left="6084" w:hanging="360"/>
      </w:pPr>
    </w:lvl>
    <w:lvl w:ilvl="8" w:tplc="0409001B" w:tentative="1">
      <w:start w:val="1"/>
      <w:numFmt w:val="lowerRoman"/>
      <w:lvlText w:val="%9."/>
      <w:lvlJc w:val="right"/>
      <w:pPr>
        <w:ind w:left="6804" w:hanging="180"/>
      </w:pPr>
    </w:lvl>
  </w:abstractNum>
  <w:abstractNum w:abstractNumId="19">
    <w:nsid w:val="36602E80"/>
    <w:multiLevelType w:val="multilevel"/>
    <w:tmpl w:val="49BAE63C"/>
    <w:lvl w:ilvl="0">
      <w:start w:val="1"/>
      <w:numFmt w:val="decimal"/>
      <w:lvlText w:val="%1."/>
      <w:lvlJc w:val="left"/>
      <w:pPr>
        <w:tabs>
          <w:tab w:val="num" w:pos="680"/>
        </w:tabs>
        <w:ind w:left="680" w:hanging="680"/>
      </w:pPr>
      <w:rPr>
        <w:rFonts w:hint="default"/>
      </w:rPr>
    </w:lvl>
    <w:lvl w:ilvl="1">
      <w:start w:val="1"/>
      <w:numFmt w:val="decimal"/>
      <w:isLgl/>
      <w:lvlText w:val="%1.%2"/>
      <w:lvlJc w:val="left"/>
      <w:pPr>
        <w:tabs>
          <w:tab w:val="num" w:pos="680"/>
        </w:tabs>
        <w:ind w:left="680" w:hanging="680"/>
      </w:pPr>
      <w:rPr>
        <w:rFonts w:hint="default"/>
      </w:rPr>
    </w:lvl>
    <w:lvl w:ilvl="2">
      <w:start w:val="1"/>
      <w:numFmt w:val="decimal"/>
      <w:isLgl/>
      <w:lvlText w:val="%1.%2.%3"/>
      <w:lvlJc w:val="left"/>
      <w:pPr>
        <w:tabs>
          <w:tab w:val="num" w:pos="1361"/>
        </w:tabs>
        <w:ind w:left="1361" w:hanging="681"/>
      </w:pPr>
      <w:rPr>
        <w:rFonts w:hint="default"/>
      </w:rPr>
    </w:lvl>
    <w:lvl w:ilvl="3">
      <w:start w:val="1"/>
      <w:numFmt w:val="decimal"/>
      <w:isLgl/>
      <w:lvlText w:val="%1.%2.%3.%4"/>
      <w:lvlJc w:val="left"/>
      <w:pPr>
        <w:tabs>
          <w:tab w:val="num" w:pos="2495"/>
        </w:tabs>
        <w:ind w:left="2495" w:hanging="1134"/>
      </w:pPr>
      <w:rPr>
        <w:rFonts w:hint="default"/>
      </w:rPr>
    </w:lvl>
    <w:lvl w:ilvl="4">
      <w:start w:val="1"/>
      <w:numFmt w:val="decimal"/>
      <w:isLgl/>
      <w:lvlText w:val="%1.%2.%3.%4.%5"/>
      <w:lvlJc w:val="left"/>
      <w:pPr>
        <w:tabs>
          <w:tab w:val="num" w:pos="3629"/>
        </w:tabs>
        <w:ind w:left="3629" w:hanging="1134"/>
      </w:pPr>
      <w:rPr>
        <w:rFonts w:hint="default"/>
      </w:rPr>
    </w:lvl>
    <w:lvl w:ilvl="5">
      <w:start w:val="1"/>
      <w:numFmt w:val="upperLetter"/>
      <w:pStyle w:val="SlistingA"/>
      <w:lvlText w:val="(%6)"/>
      <w:lvlJc w:val="left"/>
      <w:pPr>
        <w:tabs>
          <w:tab w:val="num" w:pos="1191"/>
        </w:tabs>
        <w:ind w:left="1191" w:hanging="511"/>
      </w:pPr>
      <w:rPr>
        <w:rFonts w:hint="default"/>
      </w:rPr>
    </w:lvl>
    <w:lvl w:ilvl="6">
      <w:start w:val="1"/>
      <w:numFmt w:val="lowerRoman"/>
      <w:pStyle w:val="Slistingi"/>
      <w:lvlText w:val="(%7)"/>
      <w:lvlJc w:val="left"/>
      <w:pPr>
        <w:tabs>
          <w:tab w:val="num" w:pos="1701"/>
        </w:tabs>
        <w:ind w:left="1701" w:hanging="51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20">
    <w:nsid w:val="3E090FC6"/>
    <w:multiLevelType w:val="hybridMultilevel"/>
    <w:tmpl w:val="BD3C5DC4"/>
    <w:lvl w:ilvl="0" w:tplc="04180019">
      <w:start w:val="1"/>
      <w:numFmt w:val="decimal"/>
      <w:lvlText w:val="%1."/>
      <w:lvlJc w:val="left"/>
      <w:pPr>
        <w:ind w:left="1080" w:hanging="360"/>
      </w:pPr>
      <w:rPr>
        <w:rFonts w:hint="default"/>
      </w:rPr>
    </w:lvl>
    <w:lvl w:ilvl="1" w:tplc="04180019">
      <w:start w:val="1"/>
      <w:numFmt w:val="decimal"/>
      <w:lvlText w:val="%2."/>
      <w:lvlJc w:val="left"/>
      <w:pPr>
        <w:tabs>
          <w:tab w:val="num" w:pos="1440"/>
        </w:tabs>
        <w:ind w:left="1440" w:hanging="360"/>
      </w:p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21">
    <w:nsid w:val="41D66D57"/>
    <w:multiLevelType w:val="hybridMultilevel"/>
    <w:tmpl w:val="3D624B30"/>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41F773CC"/>
    <w:multiLevelType w:val="hybridMultilevel"/>
    <w:tmpl w:val="4A0ADC24"/>
    <w:lvl w:ilvl="0" w:tplc="0418000F">
      <w:start w:val="1"/>
      <w:numFmt w:val="decimal"/>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3">
    <w:nsid w:val="468B0177"/>
    <w:multiLevelType w:val="hybridMultilevel"/>
    <w:tmpl w:val="97A0457E"/>
    <w:lvl w:ilvl="0" w:tplc="88742F66">
      <w:start w:val="1"/>
      <w:numFmt w:val="bullet"/>
      <w:pStyle w:val="Slistinga0"/>
      <w:lvlText w:val=""/>
      <w:lvlJc w:val="left"/>
      <w:pPr>
        <w:tabs>
          <w:tab w:val="num" w:pos="1720"/>
        </w:tabs>
        <w:ind w:left="1720" w:hanging="360"/>
      </w:pPr>
      <w:rPr>
        <w:rFonts w:ascii="Symbol" w:hAnsi="Symbol"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24">
    <w:nsid w:val="4C174A6C"/>
    <w:multiLevelType w:val="multilevel"/>
    <w:tmpl w:val="0C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5">
    <w:nsid w:val="4D0331D7"/>
    <w:multiLevelType w:val="hybridMultilevel"/>
    <w:tmpl w:val="53C634FE"/>
    <w:lvl w:ilvl="0" w:tplc="8210190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nsid w:val="4F623976"/>
    <w:multiLevelType w:val="hybridMultilevel"/>
    <w:tmpl w:val="7200EF2E"/>
    <w:lvl w:ilvl="0" w:tplc="279292FC">
      <w:start w:val="1"/>
      <w:numFmt w:val="lowerRoman"/>
      <w:lvlText w:val="(%1)"/>
      <w:lvlJc w:val="left"/>
      <w:pPr>
        <w:ind w:left="1425" w:hanging="72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5B0F2A98"/>
    <w:multiLevelType w:val="hybridMultilevel"/>
    <w:tmpl w:val="6A9C645E"/>
    <w:lvl w:ilvl="0" w:tplc="E7D0A096">
      <w:start w:val="4"/>
      <w:numFmt w:val="bullet"/>
      <w:lvlText w:val="-"/>
      <w:lvlJc w:val="left"/>
      <w:pPr>
        <w:tabs>
          <w:tab w:val="num" w:pos="1068"/>
        </w:tabs>
        <w:ind w:left="1068" w:hanging="360"/>
      </w:pPr>
    </w:lvl>
    <w:lvl w:ilvl="1" w:tplc="04180003">
      <w:start w:val="1"/>
      <w:numFmt w:val="decimal"/>
      <w:lvlText w:val="%2."/>
      <w:lvlJc w:val="left"/>
      <w:pPr>
        <w:tabs>
          <w:tab w:val="num" w:pos="1440"/>
        </w:tabs>
        <w:ind w:left="1440" w:hanging="360"/>
      </w:pPr>
    </w:lvl>
    <w:lvl w:ilvl="2" w:tplc="04180005">
      <w:start w:val="1"/>
      <w:numFmt w:val="decimal"/>
      <w:lvlText w:val="%3."/>
      <w:lvlJc w:val="left"/>
      <w:pPr>
        <w:tabs>
          <w:tab w:val="num" w:pos="2160"/>
        </w:tabs>
        <w:ind w:left="2160" w:hanging="360"/>
      </w:pPr>
    </w:lvl>
    <w:lvl w:ilvl="3" w:tplc="04180001">
      <w:start w:val="1"/>
      <w:numFmt w:val="decimal"/>
      <w:lvlText w:val="%4."/>
      <w:lvlJc w:val="left"/>
      <w:pPr>
        <w:tabs>
          <w:tab w:val="num" w:pos="2880"/>
        </w:tabs>
        <w:ind w:left="2880" w:hanging="360"/>
      </w:pPr>
    </w:lvl>
    <w:lvl w:ilvl="4" w:tplc="04180003">
      <w:start w:val="1"/>
      <w:numFmt w:val="decimal"/>
      <w:lvlText w:val="%5."/>
      <w:lvlJc w:val="left"/>
      <w:pPr>
        <w:tabs>
          <w:tab w:val="num" w:pos="3600"/>
        </w:tabs>
        <w:ind w:left="3600" w:hanging="360"/>
      </w:pPr>
    </w:lvl>
    <w:lvl w:ilvl="5" w:tplc="04180005">
      <w:start w:val="1"/>
      <w:numFmt w:val="decimal"/>
      <w:lvlText w:val="%6."/>
      <w:lvlJc w:val="left"/>
      <w:pPr>
        <w:tabs>
          <w:tab w:val="num" w:pos="4320"/>
        </w:tabs>
        <w:ind w:left="4320" w:hanging="360"/>
      </w:pPr>
    </w:lvl>
    <w:lvl w:ilvl="6" w:tplc="04180001">
      <w:start w:val="1"/>
      <w:numFmt w:val="decimal"/>
      <w:lvlText w:val="%7."/>
      <w:lvlJc w:val="left"/>
      <w:pPr>
        <w:tabs>
          <w:tab w:val="num" w:pos="5040"/>
        </w:tabs>
        <w:ind w:left="5040" w:hanging="360"/>
      </w:pPr>
    </w:lvl>
    <w:lvl w:ilvl="7" w:tplc="04180003">
      <w:start w:val="1"/>
      <w:numFmt w:val="decimal"/>
      <w:lvlText w:val="%8."/>
      <w:lvlJc w:val="left"/>
      <w:pPr>
        <w:tabs>
          <w:tab w:val="num" w:pos="5760"/>
        </w:tabs>
        <w:ind w:left="5760" w:hanging="360"/>
      </w:pPr>
    </w:lvl>
    <w:lvl w:ilvl="8" w:tplc="04180005">
      <w:start w:val="1"/>
      <w:numFmt w:val="decimal"/>
      <w:lvlText w:val="%9."/>
      <w:lvlJc w:val="left"/>
      <w:pPr>
        <w:tabs>
          <w:tab w:val="num" w:pos="6480"/>
        </w:tabs>
        <w:ind w:left="6480" w:hanging="360"/>
      </w:pPr>
    </w:lvl>
  </w:abstractNum>
  <w:abstractNum w:abstractNumId="28">
    <w:nsid w:val="5E510FCF"/>
    <w:multiLevelType w:val="multilevel"/>
    <w:tmpl w:val="320433E0"/>
    <w:lvl w:ilvl="0">
      <w:start w:val="1"/>
      <w:numFmt w:val="decimal"/>
      <w:lvlText w:val="%1."/>
      <w:lvlJc w:val="left"/>
      <w:pPr>
        <w:tabs>
          <w:tab w:val="num" w:pos="567"/>
        </w:tabs>
        <w:ind w:left="567" w:hanging="567"/>
      </w:pPr>
      <w:rPr>
        <w:rFonts w:ascii="Arial" w:hAnsi="Arial" w:hint="default"/>
        <w:b/>
        <w:i w:val="0"/>
        <w:sz w:val="22"/>
      </w:rPr>
    </w:lvl>
    <w:lvl w:ilvl="1">
      <w:start w:val="1"/>
      <w:numFmt w:val="decimal"/>
      <w:lvlText w:val="%1.%2."/>
      <w:lvlJc w:val="left"/>
      <w:pPr>
        <w:tabs>
          <w:tab w:val="num" w:pos="567"/>
        </w:tabs>
        <w:ind w:left="567" w:hanging="567"/>
      </w:pPr>
      <w:rPr>
        <w:rFonts w:ascii="Arial" w:hAnsi="Arial" w:hint="default"/>
        <w:b w:val="0"/>
        <w:i w:val="0"/>
        <w:sz w:val="22"/>
      </w:rPr>
    </w:lvl>
    <w:lvl w:ilvl="2">
      <w:start w:val="1"/>
      <w:numFmt w:val="decimal"/>
      <w:lvlText w:val="%1.%2.%3."/>
      <w:lvlJc w:val="left"/>
      <w:pPr>
        <w:tabs>
          <w:tab w:val="num" w:pos="1417"/>
        </w:tabs>
        <w:ind w:left="1417" w:hanging="850"/>
      </w:pPr>
      <w:rPr>
        <w:rFonts w:ascii="Arial" w:hAnsi="Arial" w:hint="default"/>
        <w:b w:val="0"/>
        <w:i w:val="0"/>
        <w:sz w:val="22"/>
      </w:rPr>
    </w:lvl>
    <w:lvl w:ilvl="3">
      <w:start w:val="1"/>
      <w:numFmt w:val="decimal"/>
      <w:lvlText w:val="%1.%2.%3.%4."/>
      <w:lvlJc w:val="left"/>
      <w:pPr>
        <w:tabs>
          <w:tab w:val="num" w:pos="2498"/>
        </w:tabs>
        <w:ind w:left="1985" w:hanging="567"/>
      </w:pPr>
      <w:rPr>
        <w:rFonts w:ascii="Arial" w:hAnsi="Arial" w:hint="default"/>
        <w:b w:val="0"/>
        <w:i w:val="0"/>
        <w:sz w:val="22"/>
      </w:rPr>
    </w:lvl>
    <w:lvl w:ilvl="4">
      <w:start w:val="1"/>
      <w:numFmt w:val="decimal"/>
      <w:lvlText w:val="%1.%2.%3.%4.%5."/>
      <w:lvlJc w:val="left"/>
      <w:pPr>
        <w:tabs>
          <w:tab w:val="num" w:pos="907"/>
        </w:tabs>
        <w:ind w:left="907" w:hanging="907"/>
      </w:pPr>
      <w:rPr>
        <w:rFonts w:hint="default"/>
      </w:rPr>
    </w:lvl>
    <w:lvl w:ilvl="5">
      <w:start w:val="1"/>
      <w:numFmt w:val="decimal"/>
      <w:pStyle w:val="Heading6"/>
      <w:lvlText w:val="%1.%2.%3.%4.%5.%6."/>
      <w:lvlJc w:val="left"/>
      <w:pPr>
        <w:tabs>
          <w:tab w:val="num" w:pos="1080"/>
        </w:tabs>
        <w:ind w:left="907" w:hanging="907"/>
      </w:pPr>
      <w:rPr>
        <w:rFonts w:hint="default"/>
      </w:rPr>
    </w:lvl>
    <w:lvl w:ilvl="6">
      <w:start w:val="1"/>
      <w:numFmt w:val="decimal"/>
      <w:pStyle w:val="Heading7"/>
      <w:lvlText w:val="%1.%2.%3.%4.%5.%6.%7."/>
      <w:lvlJc w:val="left"/>
      <w:pPr>
        <w:tabs>
          <w:tab w:val="num" w:pos="1440"/>
        </w:tabs>
        <w:ind w:left="1134" w:hanging="1134"/>
      </w:pPr>
      <w:rPr>
        <w:rFonts w:hint="default"/>
      </w:rPr>
    </w:lvl>
    <w:lvl w:ilvl="7">
      <w:start w:val="1"/>
      <w:numFmt w:val="decimal"/>
      <w:pStyle w:val="Heading8"/>
      <w:lvlText w:val="%1.%2.%3.%4.%5.%6.%7.%8."/>
      <w:lvlJc w:val="left"/>
      <w:pPr>
        <w:tabs>
          <w:tab w:val="num" w:pos="1440"/>
        </w:tabs>
        <w:ind w:left="1134" w:hanging="1134"/>
      </w:pPr>
      <w:rPr>
        <w:rFonts w:hint="default"/>
      </w:rPr>
    </w:lvl>
    <w:lvl w:ilvl="8">
      <w:start w:val="1"/>
      <w:numFmt w:val="decimal"/>
      <w:pStyle w:val="Heading9"/>
      <w:lvlText w:val="%1.%2.%3.%4.%5.%6.%7.%8.%9."/>
      <w:lvlJc w:val="left"/>
      <w:pPr>
        <w:tabs>
          <w:tab w:val="num" w:pos="1800"/>
        </w:tabs>
        <w:ind w:left="1134" w:hanging="1134"/>
      </w:pPr>
      <w:rPr>
        <w:rFonts w:hint="default"/>
      </w:rPr>
    </w:lvl>
  </w:abstractNum>
  <w:abstractNum w:abstractNumId="29">
    <w:nsid w:val="5EC575C2"/>
    <w:multiLevelType w:val="multilevel"/>
    <w:tmpl w:val="0C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62703F8D"/>
    <w:multiLevelType w:val="multilevel"/>
    <w:tmpl w:val="0C070023"/>
    <w:styleLink w:val="ArticleSection"/>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1">
    <w:nsid w:val="69006480"/>
    <w:multiLevelType w:val="multilevel"/>
    <w:tmpl w:val="7DD6F462"/>
    <w:lvl w:ilvl="0">
      <w:start w:val="1"/>
      <w:numFmt w:val="decimal"/>
      <w:pStyle w:val="Heading1"/>
      <w:lvlText w:val="%1."/>
      <w:lvlJc w:val="left"/>
      <w:pPr>
        <w:tabs>
          <w:tab w:val="num" w:pos="567"/>
        </w:tabs>
        <w:ind w:left="567" w:hanging="567"/>
      </w:pPr>
      <w:rPr>
        <w:rFonts w:ascii="Arial" w:hAnsi="Arial" w:hint="default"/>
        <w:b/>
        <w:i w:val="0"/>
        <w:sz w:val="22"/>
      </w:rPr>
    </w:lvl>
    <w:lvl w:ilvl="1">
      <w:start w:val="1"/>
      <w:numFmt w:val="decimal"/>
      <w:pStyle w:val="Heading2"/>
      <w:lvlText w:val="%1.%2."/>
      <w:lvlJc w:val="left"/>
      <w:pPr>
        <w:tabs>
          <w:tab w:val="num" w:pos="567"/>
        </w:tabs>
        <w:ind w:left="567" w:hanging="567"/>
      </w:pPr>
      <w:rPr>
        <w:rFonts w:ascii="Arial" w:hAnsi="Arial" w:hint="default"/>
        <w:b/>
        <w:i w:val="0"/>
        <w:sz w:val="22"/>
      </w:rPr>
    </w:lvl>
    <w:lvl w:ilvl="2">
      <w:start w:val="1"/>
      <w:numFmt w:val="decimal"/>
      <w:pStyle w:val="Heading3"/>
      <w:lvlText w:val="%1.%2.%3."/>
      <w:lvlJc w:val="left"/>
      <w:pPr>
        <w:tabs>
          <w:tab w:val="num" w:pos="567"/>
        </w:tabs>
        <w:ind w:left="567" w:hanging="567"/>
      </w:pPr>
      <w:rPr>
        <w:rFonts w:ascii="Arial" w:hAnsi="Arial" w:hint="default"/>
        <w:b w:val="0"/>
        <w:i w:val="0"/>
        <w:sz w:val="22"/>
      </w:rPr>
    </w:lvl>
    <w:lvl w:ilvl="3">
      <w:start w:val="1"/>
      <w:numFmt w:val="decimal"/>
      <w:lvlText w:val="%1.%2.%3.%4."/>
      <w:lvlJc w:val="left"/>
      <w:pPr>
        <w:tabs>
          <w:tab w:val="num" w:pos="851"/>
        </w:tabs>
        <w:ind w:left="851" w:hanging="851"/>
      </w:pPr>
      <w:rPr>
        <w:rFonts w:ascii="Arial" w:hAnsi="Arial" w:hint="default"/>
        <w:b w:val="0"/>
        <w:i w:val="0"/>
        <w:sz w:val="22"/>
      </w:rPr>
    </w:lvl>
    <w:lvl w:ilvl="4">
      <w:start w:val="1"/>
      <w:numFmt w:val="decimal"/>
      <w:lvlText w:val="%1.%2.%3.%4.%5."/>
      <w:lvlJc w:val="left"/>
      <w:pPr>
        <w:tabs>
          <w:tab w:val="num" w:pos="1080"/>
        </w:tabs>
        <w:ind w:left="851" w:hanging="851"/>
      </w:pPr>
      <w:rPr>
        <w:rFonts w:hint="default"/>
      </w:rPr>
    </w:lvl>
    <w:lvl w:ilvl="5">
      <w:start w:val="1"/>
      <w:numFmt w:val="decimal"/>
      <w:lvlText w:val="%1.%2.%3.%4.%5.%6."/>
      <w:lvlJc w:val="left"/>
      <w:pPr>
        <w:tabs>
          <w:tab w:val="num" w:pos="513"/>
        </w:tabs>
        <w:ind w:left="340" w:hanging="907"/>
      </w:pPr>
      <w:rPr>
        <w:rFonts w:hint="default"/>
      </w:rPr>
    </w:lvl>
    <w:lvl w:ilvl="6">
      <w:start w:val="1"/>
      <w:numFmt w:val="decimal"/>
      <w:lvlText w:val="%1.%2.%3.%4.%5.%6.%7."/>
      <w:lvlJc w:val="left"/>
      <w:pPr>
        <w:tabs>
          <w:tab w:val="num" w:pos="873"/>
        </w:tabs>
        <w:ind w:left="567" w:hanging="1134"/>
      </w:pPr>
      <w:rPr>
        <w:rFonts w:hint="default"/>
      </w:rPr>
    </w:lvl>
    <w:lvl w:ilvl="7">
      <w:start w:val="1"/>
      <w:numFmt w:val="decimal"/>
      <w:lvlText w:val="%1.%2.%3.%4.%5.%6.%7.%8."/>
      <w:lvlJc w:val="left"/>
      <w:pPr>
        <w:tabs>
          <w:tab w:val="num" w:pos="873"/>
        </w:tabs>
        <w:ind w:left="567" w:hanging="1134"/>
      </w:pPr>
      <w:rPr>
        <w:rFonts w:hint="default"/>
      </w:rPr>
    </w:lvl>
    <w:lvl w:ilvl="8">
      <w:start w:val="1"/>
      <w:numFmt w:val="decimal"/>
      <w:lvlText w:val="%1.%2.%3.%4.%5.%6.%7.%8.%9."/>
      <w:lvlJc w:val="left"/>
      <w:pPr>
        <w:tabs>
          <w:tab w:val="num" w:pos="1233"/>
        </w:tabs>
        <w:ind w:left="567" w:hanging="1134"/>
      </w:pPr>
      <w:rPr>
        <w:rFonts w:hint="default"/>
      </w:rPr>
    </w:lvl>
  </w:abstractNum>
  <w:abstractNum w:abstractNumId="32">
    <w:nsid w:val="6BC06CEC"/>
    <w:multiLevelType w:val="hybridMultilevel"/>
    <w:tmpl w:val="7200EF2E"/>
    <w:lvl w:ilvl="0" w:tplc="279292FC">
      <w:start w:val="1"/>
      <w:numFmt w:val="lowerRoman"/>
      <w:lvlText w:val="(%1)"/>
      <w:lvlJc w:val="left"/>
      <w:pPr>
        <w:ind w:left="1425" w:hanging="72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6C793A0D"/>
    <w:multiLevelType w:val="multilevel"/>
    <w:tmpl w:val="5BBA53A0"/>
    <w:lvl w:ilvl="0">
      <w:start w:val="1"/>
      <w:numFmt w:val="decimal"/>
      <w:pStyle w:val="SSchedule1"/>
      <w:lvlText w:val="%1"/>
      <w:lvlJc w:val="left"/>
      <w:pPr>
        <w:tabs>
          <w:tab w:val="num" w:pos="680"/>
        </w:tabs>
        <w:ind w:left="680" w:hanging="680"/>
      </w:pPr>
      <w:rPr>
        <w:rFonts w:hint="default"/>
      </w:rPr>
    </w:lvl>
    <w:lvl w:ilvl="1">
      <w:start w:val="1"/>
      <w:numFmt w:val="decimal"/>
      <w:pStyle w:val="SSchedule2"/>
      <w:lvlText w:val="%1.%2"/>
      <w:lvlJc w:val="left"/>
      <w:pPr>
        <w:tabs>
          <w:tab w:val="num" w:pos="680"/>
        </w:tabs>
        <w:ind w:left="680" w:hanging="680"/>
      </w:pPr>
      <w:rPr>
        <w:rFonts w:hint="default"/>
      </w:rPr>
    </w:lvl>
    <w:lvl w:ilvl="2">
      <w:start w:val="1"/>
      <w:numFmt w:val="decimal"/>
      <w:pStyle w:val="SSchedule3"/>
      <w:lvlText w:val="%1.%2.%3"/>
      <w:lvlJc w:val="left"/>
      <w:pPr>
        <w:tabs>
          <w:tab w:val="num" w:pos="1531"/>
        </w:tabs>
        <w:ind w:left="1531" w:hanging="851"/>
      </w:pPr>
      <w:rPr>
        <w:rFonts w:hint="default"/>
      </w:rPr>
    </w:lvl>
    <w:lvl w:ilvl="3">
      <w:start w:val="1"/>
      <w:numFmt w:val="decimal"/>
      <w:pStyle w:val="SSchedule4"/>
      <w:lvlText w:val="%1.%2.%3.%4"/>
      <w:lvlJc w:val="left"/>
      <w:pPr>
        <w:tabs>
          <w:tab w:val="num" w:pos="2778"/>
        </w:tabs>
        <w:ind w:left="2778" w:hanging="1247"/>
      </w:pPr>
      <w:rPr>
        <w:rFonts w:hint="default"/>
      </w:rPr>
    </w:lvl>
    <w:lvl w:ilvl="4">
      <w:start w:val="1"/>
      <w:numFmt w:val="decimal"/>
      <w:pStyle w:val="SSchedule5"/>
      <w:lvlText w:val="%1.%2.%3.%4.%5"/>
      <w:lvlJc w:val="left"/>
      <w:pPr>
        <w:tabs>
          <w:tab w:val="num" w:pos="2778"/>
        </w:tabs>
        <w:ind w:left="2778" w:hanging="1247"/>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nsid w:val="743E3977"/>
    <w:multiLevelType w:val="hybridMultilevel"/>
    <w:tmpl w:val="C8725922"/>
    <w:lvl w:ilvl="0" w:tplc="5F7469BC">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7A1B2BA4"/>
    <w:multiLevelType w:val="hybridMultilevel"/>
    <w:tmpl w:val="E77E6932"/>
    <w:lvl w:ilvl="0" w:tplc="04180019">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6">
    <w:nsid w:val="7B5F3AA9"/>
    <w:multiLevelType w:val="hybridMultilevel"/>
    <w:tmpl w:val="706C6BF8"/>
    <w:lvl w:ilvl="0" w:tplc="279292FC">
      <w:start w:val="1"/>
      <w:numFmt w:val="lowerRoman"/>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7">
    <w:nsid w:val="7E282ADE"/>
    <w:multiLevelType w:val="multilevel"/>
    <w:tmpl w:val="63C63336"/>
    <w:lvl w:ilvl="0">
      <w:start w:val="1"/>
      <w:numFmt w:val="decimal"/>
      <w:pStyle w:val="Sheading1"/>
      <w:lvlText w:val="%1."/>
      <w:lvlJc w:val="left"/>
      <w:pPr>
        <w:tabs>
          <w:tab w:val="num" w:pos="680"/>
        </w:tabs>
        <w:ind w:left="680" w:hanging="680"/>
      </w:pPr>
      <w:rPr>
        <w:rFonts w:hint="default"/>
      </w:rPr>
    </w:lvl>
    <w:lvl w:ilvl="1">
      <w:start w:val="1"/>
      <w:numFmt w:val="decimal"/>
      <w:pStyle w:val="Sheading2"/>
      <w:lvlText w:val="%1.%2"/>
      <w:lvlJc w:val="left"/>
      <w:pPr>
        <w:tabs>
          <w:tab w:val="num" w:pos="680"/>
        </w:tabs>
        <w:ind w:left="680" w:hanging="680"/>
      </w:pPr>
      <w:rPr>
        <w:rFonts w:hint="default"/>
      </w:rPr>
    </w:lvl>
    <w:lvl w:ilvl="2">
      <w:start w:val="1"/>
      <w:numFmt w:val="decimal"/>
      <w:pStyle w:val="Sheading3"/>
      <w:lvlText w:val="%1.%2.%3"/>
      <w:lvlJc w:val="left"/>
      <w:pPr>
        <w:tabs>
          <w:tab w:val="num" w:pos="1531"/>
        </w:tabs>
        <w:ind w:left="1531" w:hanging="851"/>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heading4"/>
      <w:lvlText w:val="%1.%2.%3.%4"/>
      <w:lvlJc w:val="left"/>
      <w:pPr>
        <w:tabs>
          <w:tab w:val="num" w:pos="2778"/>
        </w:tabs>
        <w:ind w:left="2778" w:hanging="1247"/>
      </w:pPr>
      <w:rPr>
        <w:rFonts w:hint="default"/>
      </w:rPr>
    </w:lvl>
    <w:lvl w:ilvl="4">
      <w:start w:val="1"/>
      <w:numFmt w:val="decimal"/>
      <w:pStyle w:val="Sheading5"/>
      <w:lvlText w:val="%1.%2.%3.%4.%5"/>
      <w:lvlJc w:val="left"/>
      <w:pPr>
        <w:tabs>
          <w:tab w:val="num" w:pos="2778"/>
        </w:tabs>
        <w:ind w:left="2778" w:hanging="1247"/>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612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920"/>
        </w:tabs>
        <w:ind w:left="4320" w:hanging="1440"/>
      </w:pPr>
      <w:rPr>
        <w:rFonts w:hint="default"/>
      </w:rPr>
    </w:lvl>
  </w:abstractNum>
  <w:num w:numId="1">
    <w:abstractNumId w:val="28"/>
  </w:num>
  <w:num w:numId="2">
    <w:abstractNumId w:val="31"/>
  </w:num>
  <w:num w:numId="3">
    <w:abstractNumId w:val="31"/>
  </w:num>
  <w:num w:numId="4">
    <w:abstractNumId w:val="31"/>
  </w:num>
  <w:num w:numId="5">
    <w:abstractNumId w:val="13"/>
  </w:num>
  <w:num w:numId="6">
    <w:abstractNumId w:val="13"/>
  </w:num>
  <w:num w:numId="7">
    <w:abstractNumId w:val="23"/>
  </w:num>
  <w:num w:numId="8">
    <w:abstractNumId w:val="11"/>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4"/>
  </w:num>
  <w:num w:numId="20">
    <w:abstractNumId w:val="29"/>
  </w:num>
  <w:num w:numId="21">
    <w:abstractNumId w:val="30"/>
  </w:num>
  <w:num w:numId="22">
    <w:abstractNumId w:val="19"/>
  </w:num>
  <w:num w:numId="23">
    <w:abstractNumId w:val="37"/>
  </w:num>
  <w:num w:numId="24">
    <w:abstractNumId w:val="33"/>
  </w:num>
  <w:num w:numId="25">
    <w:abstractNumId w:val="22"/>
  </w:num>
  <w:num w:numId="26">
    <w:abstractNumId w:val="20"/>
  </w:num>
  <w:num w:numId="27">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num>
  <w:num w:numId="29">
    <w:abstractNumId w:val="26"/>
  </w:num>
  <w:num w:numId="30">
    <w:abstractNumId w:val="16"/>
  </w:num>
  <w:num w:numId="31">
    <w:abstractNumId w:val="25"/>
  </w:num>
  <w:num w:numId="32">
    <w:abstractNumId w:val="14"/>
  </w:num>
  <w:num w:numId="33">
    <w:abstractNumId w:val="32"/>
  </w:num>
  <w:num w:numId="34">
    <w:abstractNumId w:val="17"/>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6"/>
  </w:num>
  <w:num w:numId="42">
    <w:abstractNumId w:val="35"/>
  </w:num>
  <w:num w:numId="43">
    <w:abstractNumId w:val="12"/>
  </w:num>
  <w:num w:numId="44">
    <w:abstractNumId w:val="34"/>
  </w:num>
  <w:num w:numId="45">
    <w:abstractNumId w:val="18"/>
  </w:num>
  <w:num w:numId="46">
    <w:abstractNumId w:val="15"/>
  </w:num>
  <w:num w:numId="47">
    <w:abstractNumId w:val="21"/>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rina Neacsu">
    <w15:presenceInfo w15:providerId="AD" w15:userId="S-1-5-21-3603811868-462702099-105825174-77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stylePaneFormatFilter w:val="1802" w:allStyles="0" w:customStyles="1" w:latentStyles="0" w:stylesInUse="0" w:headingStyles="0" w:numberingStyles="0" w:tableStyles="0" w:directFormattingOnRuns="0" w:directFormattingOnParagraphs="0" w:directFormattingOnNumbering="0" w:directFormattingOnTables="1" w:clearFormatting="1" w:top3HeadingStyles="0" w:visibleStyles="0" w:alternateStyleNames="0"/>
  <w:defaultTabStop w:val="709"/>
  <w:autoHyphenation/>
  <w:hyphenationZone w:val="142"/>
  <w:doNotHyphenateCaps/>
  <w:drawingGridHorizontalSpacing w:val="120"/>
  <w:displayHorizontalDrawingGridEvery w:val="2"/>
  <w:displayVerticalDrawingGridEvery w:val="2"/>
  <w:noPunctuationKerning/>
  <w:characterSpacingControl w:val="doNotCompress"/>
  <w:hdrShapeDefaults>
    <o:shapedefaults v:ext="edit" spidmax="10241"/>
  </w:hdrShapeDefaults>
  <w:footnotePr>
    <w:footnote w:id="-1"/>
    <w:footnote w:id="0"/>
    <w:footnote w:id="1"/>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7D0D"/>
    <w:rsid w:val="000036E5"/>
    <w:rsid w:val="00006498"/>
    <w:rsid w:val="00007A8D"/>
    <w:rsid w:val="00010300"/>
    <w:rsid w:val="00010B25"/>
    <w:rsid w:val="0001178E"/>
    <w:rsid w:val="000117E7"/>
    <w:rsid w:val="000123D8"/>
    <w:rsid w:val="0001749C"/>
    <w:rsid w:val="00027813"/>
    <w:rsid w:val="00031C8D"/>
    <w:rsid w:val="00032471"/>
    <w:rsid w:val="000348B1"/>
    <w:rsid w:val="00041C17"/>
    <w:rsid w:val="0004482A"/>
    <w:rsid w:val="000471E9"/>
    <w:rsid w:val="00047F18"/>
    <w:rsid w:val="00050B59"/>
    <w:rsid w:val="00053069"/>
    <w:rsid w:val="00053B87"/>
    <w:rsid w:val="000544F5"/>
    <w:rsid w:val="000553E0"/>
    <w:rsid w:val="0006207C"/>
    <w:rsid w:val="00062395"/>
    <w:rsid w:val="00063336"/>
    <w:rsid w:val="0006798A"/>
    <w:rsid w:val="00077046"/>
    <w:rsid w:val="000778BE"/>
    <w:rsid w:val="000779F3"/>
    <w:rsid w:val="00077E88"/>
    <w:rsid w:val="000819B2"/>
    <w:rsid w:val="000821C5"/>
    <w:rsid w:val="0008720F"/>
    <w:rsid w:val="00090977"/>
    <w:rsid w:val="00092463"/>
    <w:rsid w:val="00094E4A"/>
    <w:rsid w:val="00094EFF"/>
    <w:rsid w:val="000A5AE4"/>
    <w:rsid w:val="000A5F24"/>
    <w:rsid w:val="000B21F3"/>
    <w:rsid w:val="000B229B"/>
    <w:rsid w:val="000B4D87"/>
    <w:rsid w:val="000B4E7E"/>
    <w:rsid w:val="000C2733"/>
    <w:rsid w:val="000C5280"/>
    <w:rsid w:val="000D094B"/>
    <w:rsid w:val="000E590E"/>
    <w:rsid w:val="000F0E13"/>
    <w:rsid w:val="000F5532"/>
    <w:rsid w:val="0010287E"/>
    <w:rsid w:val="00104BBD"/>
    <w:rsid w:val="00110ABE"/>
    <w:rsid w:val="00110B40"/>
    <w:rsid w:val="00114ACF"/>
    <w:rsid w:val="0011566F"/>
    <w:rsid w:val="00116249"/>
    <w:rsid w:val="001164DE"/>
    <w:rsid w:val="00130ED0"/>
    <w:rsid w:val="0013219A"/>
    <w:rsid w:val="0013303F"/>
    <w:rsid w:val="001336D8"/>
    <w:rsid w:val="00136EC2"/>
    <w:rsid w:val="00140DEC"/>
    <w:rsid w:val="001423A5"/>
    <w:rsid w:val="0015221A"/>
    <w:rsid w:val="00153A38"/>
    <w:rsid w:val="0015407C"/>
    <w:rsid w:val="00161EF3"/>
    <w:rsid w:val="00164ADF"/>
    <w:rsid w:val="001677CB"/>
    <w:rsid w:val="0017337A"/>
    <w:rsid w:val="0017391C"/>
    <w:rsid w:val="00174448"/>
    <w:rsid w:val="00180C6D"/>
    <w:rsid w:val="0018333E"/>
    <w:rsid w:val="00184B81"/>
    <w:rsid w:val="001902C4"/>
    <w:rsid w:val="00191F28"/>
    <w:rsid w:val="00196688"/>
    <w:rsid w:val="001A4527"/>
    <w:rsid w:val="001B6B59"/>
    <w:rsid w:val="001B6CCE"/>
    <w:rsid w:val="001C01FE"/>
    <w:rsid w:val="001C0D68"/>
    <w:rsid w:val="001C423D"/>
    <w:rsid w:val="001D08B8"/>
    <w:rsid w:val="001D3F50"/>
    <w:rsid w:val="001D4588"/>
    <w:rsid w:val="001D7BA0"/>
    <w:rsid w:val="001E3D2B"/>
    <w:rsid w:val="001F2A28"/>
    <w:rsid w:val="001F3755"/>
    <w:rsid w:val="001F3B01"/>
    <w:rsid w:val="002006C3"/>
    <w:rsid w:val="002007C6"/>
    <w:rsid w:val="00202C0C"/>
    <w:rsid w:val="0020705B"/>
    <w:rsid w:val="002114ED"/>
    <w:rsid w:val="00213571"/>
    <w:rsid w:val="00213D53"/>
    <w:rsid w:val="002153E4"/>
    <w:rsid w:val="002245BD"/>
    <w:rsid w:val="002315D1"/>
    <w:rsid w:val="0023781D"/>
    <w:rsid w:val="00240202"/>
    <w:rsid w:val="00250370"/>
    <w:rsid w:val="002503B7"/>
    <w:rsid w:val="002506A3"/>
    <w:rsid w:val="002507FC"/>
    <w:rsid w:val="002514EE"/>
    <w:rsid w:val="00260696"/>
    <w:rsid w:val="00260CBE"/>
    <w:rsid w:val="00260F42"/>
    <w:rsid w:val="00261E8B"/>
    <w:rsid w:val="002633C1"/>
    <w:rsid w:val="00266072"/>
    <w:rsid w:val="0027420D"/>
    <w:rsid w:val="002841E2"/>
    <w:rsid w:val="0029052B"/>
    <w:rsid w:val="00290812"/>
    <w:rsid w:val="002A6144"/>
    <w:rsid w:val="002A6C50"/>
    <w:rsid w:val="002A7DE2"/>
    <w:rsid w:val="002B2532"/>
    <w:rsid w:val="002B4A24"/>
    <w:rsid w:val="002C2EE5"/>
    <w:rsid w:val="002C3AE9"/>
    <w:rsid w:val="002C3D5F"/>
    <w:rsid w:val="002C43F1"/>
    <w:rsid w:val="002C64D7"/>
    <w:rsid w:val="002D0504"/>
    <w:rsid w:val="002E437B"/>
    <w:rsid w:val="002E6DA0"/>
    <w:rsid w:val="002E6F99"/>
    <w:rsid w:val="002F54E4"/>
    <w:rsid w:val="00301CFA"/>
    <w:rsid w:val="00303080"/>
    <w:rsid w:val="00304992"/>
    <w:rsid w:val="0031058B"/>
    <w:rsid w:val="00310A4C"/>
    <w:rsid w:val="00312492"/>
    <w:rsid w:val="00313E95"/>
    <w:rsid w:val="00322A2A"/>
    <w:rsid w:val="0032373E"/>
    <w:rsid w:val="003245DC"/>
    <w:rsid w:val="003252F4"/>
    <w:rsid w:val="003428A8"/>
    <w:rsid w:val="00344798"/>
    <w:rsid w:val="00345219"/>
    <w:rsid w:val="00347B18"/>
    <w:rsid w:val="0035016B"/>
    <w:rsid w:val="00357F3F"/>
    <w:rsid w:val="00362434"/>
    <w:rsid w:val="00367798"/>
    <w:rsid w:val="0039606C"/>
    <w:rsid w:val="003A193C"/>
    <w:rsid w:val="003A51A9"/>
    <w:rsid w:val="003A5F8F"/>
    <w:rsid w:val="003A6BE0"/>
    <w:rsid w:val="003B7A70"/>
    <w:rsid w:val="003C2732"/>
    <w:rsid w:val="003C789F"/>
    <w:rsid w:val="003D5B34"/>
    <w:rsid w:val="003E2AB8"/>
    <w:rsid w:val="003E4283"/>
    <w:rsid w:val="003E7198"/>
    <w:rsid w:val="003F1670"/>
    <w:rsid w:val="003F491A"/>
    <w:rsid w:val="003F5B88"/>
    <w:rsid w:val="0040168A"/>
    <w:rsid w:val="00404DBF"/>
    <w:rsid w:val="00410C55"/>
    <w:rsid w:val="00415239"/>
    <w:rsid w:val="00416EC9"/>
    <w:rsid w:val="00417E35"/>
    <w:rsid w:val="0042043C"/>
    <w:rsid w:val="00423B04"/>
    <w:rsid w:val="00423CC0"/>
    <w:rsid w:val="00424236"/>
    <w:rsid w:val="00424FBF"/>
    <w:rsid w:val="004365A0"/>
    <w:rsid w:val="00437B3E"/>
    <w:rsid w:val="0044052D"/>
    <w:rsid w:val="0044324B"/>
    <w:rsid w:val="004436EC"/>
    <w:rsid w:val="004447B3"/>
    <w:rsid w:val="0044487A"/>
    <w:rsid w:val="00456E10"/>
    <w:rsid w:val="00457DCB"/>
    <w:rsid w:val="00462010"/>
    <w:rsid w:val="00462A7E"/>
    <w:rsid w:val="00465784"/>
    <w:rsid w:val="00465A5F"/>
    <w:rsid w:val="004668A0"/>
    <w:rsid w:val="004743AB"/>
    <w:rsid w:val="0048137B"/>
    <w:rsid w:val="0048206E"/>
    <w:rsid w:val="00482676"/>
    <w:rsid w:val="004831A8"/>
    <w:rsid w:val="004860E1"/>
    <w:rsid w:val="00491A41"/>
    <w:rsid w:val="00494481"/>
    <w:rsid w:val="00497EF6"/>
    <w:rsid w:val="00497F7D"/>
    <w:rsid w:val="004A67C6"/>
    <w:rsid w:val="004B3733"/>
    <w:rsid w:val="004B377D"/>
    <w:rsid w:val="004B5240"/>
    <w:rsid w:val="004B6244"/>
    <w:rsid w:val="004C279D"/>
    <w:rsid w:val="004C495A"/>
    <w:rsid w:val="004C6C96"/>
    <w:rsid w:val="004C717F"/>
    <w:rsid w:val="004D0D6A"/>
    <w:rsid w:val="004D17DA"/>
    <w:rsid w:val="004D2F50"/>
    <w:rsid w:val="004D4927"/>
    <w:rsid w:val="004D5843"/>
    <w:rsid w:val="004E0D60"/>
    <w:rsid w:val="004E0F72"/>
    <w:rsid w:val="004E3900"/>
    <w:rsid w:val="004E3B65"/>
    <w:rsid w:val="004E76D4"/>
    <w:rsid w:val="004F474C"/>
    <w:rsid w:val="00510A23"/>
    <w:rsid w:val="0051375E"/>
    <w:rsid w:val="00515BB6"/>
    <w:rsid w:val="005160EC"/>
    <w:rsid w:val="00517267"/>
    <w:rsid w:val="005213A3"/>
    <w:rsid w:val="00521D29"/>
    <w:rsid w:val="00522792"/>
    <w:rsid w:val="0052496E"/>
    <w:rsid w:val="00525C8B"/>
    <w:rsid w:val="00530DD4"/>
    <w:rsid w:val="005319D8"/>
    <w:rsid w:val="005351AB"/>
    <w:rsid w:val="00536775"/>
    <w:rsid w:val="005425F0"/>
    <w:rsid w:val="0054609C"/>
    <w:rsid w:val="0054638A"/>
    <w:rsid w:val="0054663B"/>
    <w:rsid w:val="005469AF"/>
    <w:rsid w:val="00552AC2"/>
    <w:rsid w:val="00553109"/>
    <w:rsid w:val="0055334F"/>
    <w:rsid w:val="005538D6"/>
    <w:rsid w:val="005574CC"/>
    <w:rsid w:val="005609D5"/>
    <w:rsid w:val="00561385"/>
    <w:rsid w:val="00562A7E"/>
    <w:rsid w:val="00564194"/>
    <w:rsid w:val="0057314B"/>
    <w:rsid w:val="00574DE2"/>
    <w:rsid w:val="00580DBD"/>
    <w:rsid w:val="00581F08"/>
    <w:rsid w:val="00582AEB"/>
    <w:rsid w:val="00584627"/>
    <w:rsid w:val="00586BD8"/>
    <w:rsid w:val="005905C8"/>
    <w:rsid w:val="005A00FD"/>
    <w:rsid w:val="005A0D21"/>
    <w:rsid w:val="005A6CB6"/>
    <w:rsid w:val="005B2C80"/>
    <w:rsid w:val="005B313C"/>
    <w:rsid w:val="005B6B61"/>
    <w:rsid w:val="005C25F7"/>
    <w:rsid w:val="005C3E76"/>
    <w:rsid w:val="005C50C5"/>
    <w:rsid w:val="005C5300"/>
    <w:rsid w:val="005C5B70"/>
    <w:rsid w:val="005C6890"/>
    <w:rsid w:val="005D0175"/>
    <w:rsid w:val="005D3E67"/>
    <w:rsid w:val="005E0B0F"/>
    <w:rsid w:val="005E34E6"/>
    <w:rsid w:val="005E364A"/>
    <w:rsid w:val="005E4F63"/>
    <w:rsid w:val="005E7286"/>
    <w:rsid w:val="0060121C"/>
    <w:rsid w:val="00602360"/>
    <w:rsid w:val="0060773D"/>
    <w:rsid w:val="00611371"/>
    <w:rsid w:val="00615201"/>
    <w:rsid w:val="0061600C"/>
    <w:rsid w:val="00626532"/>
    <w:rsid w:val="00626C0A"/>
    <w:rsid w:val="0063383A"/>
    <w:rsid w:val="00635DCE"/>
    <w:rsid w:val="00641AA3"/>
    <w:rsid w:val="006442B7"/>
    <w:rsid w:val="00646A10"/>
    <w:rsid w:val="0064759F"/>
    <w:rsid w:val="00652B28"/>
    <w:rsid w:val="00655323"/>
    <w:rsid w:val="006578C2"/>
    <w:rsid w:val="00662ADC"/>
    <w:rsid w:val="00663F28"/>
    <w:rsid w:val="0067454E"/>
    <w:rsid w:val="00680DAB"/>
    <w:rsid w:val="00683B14"/>
    <w:rsid w:val="00683F3E"/>
    <w:rsid w:val="00685D07"/>
    <w:rsid w:val="006871FF"/>
    <w:rsid w:val="006A51D5"/>
    <w:rsid w:val="006A5842"/>
    <w:rsid w:val="006A58CB"/>
    <w:rsid w:val="006B3F7C"/>
    <w:rsid w:val="006B43D2"/>
    <w:rsid w:val="006B43E3"/>
    <w:rsid w:val="006C2492"/>
    <w:rsid w:val="006C4F0F"/>
    <w:rsid w:val="006C5841"/>
    <w:rsid w:val="006C748C"/>
    <w:rsid w:val="006D16B2"/>
    <w:rsid w:val="006D29B0"/>
    <w:rsid w:val="006D470F"/>
    <w:rsid w:val="006D4812"/>
    <w:rsid w:val="006D4857"/>
    <w:rsid w:val="006D4F61"/>
    <w:rsid w:val="006D534C"/>
    <w:rsid w:val="006E28E2"/>
    <w:rsid w:val="006E36A5"/>
    <w:rsid w:val="006F268C"/>
    <w:rsid w:val="006F4E54"/>
    <w:rsid w:val="007012AF"/>
    <w:rsid w:val="00701D23"/>
    <w:rsid w:val="00702E01"/>
    <w:rsid w:val="007032C3"/>
    <w:rsid w:val="0071019B"/>
    <w:rsid w:val="0071070E"/>
    <w:rsid w:val="00717517"/>
    <w:rsid w:val="0072084E"/>
    <w:rsid w:val="00723E02"/>
    <w:rsid w:val="007254B2"/>
    <w:rsid w:val="00727C4A"/>
    <w:rsid w:val="00730E97"/>
    <w:rsid w:val="00734BE2"/>
    <w:rsid w:val="007363B5"/>
    <w:rsid w:val="00737260"/>
    <w:rsid w:val="00740F77"/>
    <w:rsid w:val="00743D09"/>
    <w:rsid w:val="007444DB"/>
    <w:rsid w:val="0075500A"/>
    <w:rsid w:val="007655E7"/>
    <w:rsid w:val="0076603E"/>
    <w:rsid w:val="00771F14"/>
    <w:rsid w:val="00772024"/>
    <w:rsid w:val="00775A52"/>
    <w:rsid w:val="00785374"/>
    <w:rsid w:val="00790EE7"/>
    <w:rsid w:val="0079312D"/>
    <w:rsid w:val="00794CE8"/>
    <w:rsid w:val="007A2C11"/>
    <w:rsid w:val="007A64BA"/>
    <w:rsid w:val="007B0681"/>
    <w:rsid w:val="007B4350"/>
    <w:rsid w:val="007B6FFB"/>
    <w:rsid w:val="007C0AA6"/>
    <w:rsid w:val="007C598A"/>
    <w:rsid w:val="007D0188"/>
    <w:rsid w:val="007D559B"/>
    <w:rsid w:val="007D7726"/>
    <w:rsid w:val="007E29D4"/>
    <w:rsid w:val="007E35F2"/>
    <w:rsid w:val="007F419D"/>
    <w:rsid w:val="00801AC2"/>
    <w:rsid w:val="008031E4"/>
    <w:rsid w:val="008035C5"/>
    <w:rsid w:val="00803F68"/>
    <w:rsid w:val="00805354"/>
    <w:rsid w:val="00805AF5"/>
    <w:rsid w:val="00814ACF"/>
    <w:rsid w:val="00820F63"/>
    <w:rsid w:val="008328AF"/>
    <w:rsid w:val="008404C0"/>
    <w:rsid w:val="008407A0"/>
    <w:rsid w:val="00845FE7"/>
    <w:rsid w:val="00860062"/>
    <w:rsid w:val="00873502"/>
    <w:rsid w:val="008760D9"/>
    <w:rsid w:val="0087639E"/>
    <w:rsid w:val="00877B33"/>
    <w:rsid w:val="00885C44"/>
    <w:rsid w:val="00886C3F"/>
    <w:rsid w:val="00897D0D"/>
    <w:rsid w:val="008A1B24"/>
    <w:rsid w:val="008A1F21"/>
    <w:rsid w:val="008A4544"/>
    <w:rsid w:val="008A59BF"/>
    <w:rsid w:val="008A7762"/>
    <w:rsid w:val="008B03F6"/>
    <w:rsid w:val="008B135E"/>
    <w:rsid w:val="008B254B"/>
    <w:rsid w:val="008B521A"/>
    <w:rsid w:val="008C50C7"/>
    <w:rsid w:val="008C608D"/>
    <w:rsid w:val="008D34E6"/>
    <w:rsid w:val="008D4183"/>
    <w:rsid w:val="008D7D7C"/>
    <w:rsid w:val="008E189B"/>
    <w:rsid w:val="008E488A"/>
    <w:rsid w:val="009007A3"/>
    <w:rsid w:val="0090351A"/>
    <w:rsid w:val="00913755"/>
    <w:rsid w:val="00921B7A"/>
    <w:rsid w:val="00926F1C"/>
    <w:rsid w:val="00943760"/>
    <w:rsid w:val="00944663"/>
    <w:rsid w:val="009453FE"/>
    <w:rsid w:val="00945B80"/>
    <w:rsid w:val="009460FD"/>
    <w:rsid w:val="00952922"/>
    <w:rsid w:val="00954188"/>
    <w:rsid w:val="009570FC"/>
    <w:rsid w:val="009611B5"/>
    <w:rsid w:val="009618E5"/>
    <w:rsid w:val="00963786"/>
    <w:rsid w:val="00964279"/>
    <w:rsid w:val="00967784"/>
    <w:rsid w:val="00974118"/>
    <w:rsid w:val="00977294"/>
    <w:rsid w:val="00977CA2"/>
    <w:rsid w:val="009827F8"/>
    <w:rsid w:val="00986309"/>
    <w:rsid w:val="00991788"/>
    <w:rsid w:val="00991D9F"/>
    <w:rsid w:val="0099482E"/>
    <w:rsid w:val="00997126"/>
    <w:rsid w:val="009974E6"/>
    <w:rsid w:val="009A1991"/>
    <w:rsid w:val="009B1F6C"/>
    <w:rsid w:val="009B4F74"/>
    <w:rsid w:val="009B67C3"/>
    <w:rsid w:val="009C2696"/>
    <w:rsid w:val="009C3501"/>
    <w:rsid w:val="009D1278"/>
    <w:rsid w:val="009D7030"/>
    <w:rsid w:val="009D7F2F"/>
    <w:rsid w:val="009E0EC1"/>
    <w:rsid w:val="009E7989"/>
    <w:rsid w:val="009F4A32"/>
    <w:rsid w:val="009F60A0"/>
    <w:rsid w:val="00A0179F"/>
    <w:rsid w:val="00A01D86"/>
    <w:rsid w:val="00A0203F"/>
    <w:rsid w:val="00A037CF"/>
    <w:rsid w:val="00A045EF"/>
    <w:rsid w:val="00A11421"/>
    <w:rsid w:val="00A17EFC"/>
    <w:rsid w:val="00A242CB"/>
    <w:rsid w:val="00A3435B"/>
    <w:rsid w:val="00A35B62"/>
    <w:rsid w:val="00A40AE7"/>
    <w:rsid w:val="00A46F57"/>
    <w:rsid w:val="00A5269D"/>
    <w:rsid w:val="00A572CF"/>
    <w:rsid w:val="00A62B14"/>
    <w:rsid w:val="00A64395"/>
    <w:rsid w:val="00A6760D"/>
    <w:rsid w:val="00A70127"/>
    <w:rsid w:val="00A82A20"/>
    <w:rsid w:val="00A8527F"/>
    <w:rsid w:val="00A86597"/>
    <w:rsid w:val="00A87442"/>
    <w:rsid w:val="00A90586"/>
    <w:rsid w:val="00A90610"/>
    <w:rsid w:val="00A90798"/>
    <w:rsid w:val="00A9100A"/>
    <w:rsid w:val="00A975CF"/>
    <w:rsid w:val="00AA5AB3"/>
    <w:rsid w:val="00AA6249"/>
    <w:rsid w:val="00AA67B3"/>
    <w:rsid w:val="00AA6C61"/>
    <w:rsid w:val="00AC0470"/>
    <w:rsid w:val="00AC0F8E"/>
    <w:rsid w:val="00AC2455"/>
    <w:rsid w:val="00AC3D15"/>
    <w:rsid w:val="00AC724F"/>
    <w:rsid w:val="00AD09AE"/>
    <w:rsid w:val="00AD214F"/>
    <w:rsid w:val="00AE182E"/>
    <w:rsid w:val="00AE3D97"/>
    <w:rsid w:val="00AE51C1"/>
    <w:rsid w:val="00AE5A4D"/>
    <w:rsid w:val="00AF0658"/>
    <w:rsid w:val="00AF1B81"/>
    <w:rsid w:val="00AF26BD"/>
    <w:rsid w:val="00AF56FF"/>
    <w:rsid w:val="00B01977"/>
    <w:rsid w:val="00B12784"/>
    <w:rsid w:val="00B132E5"/>
    <w:rsid w:val="00B14F15"/>
    <w:rsid w:val="00B21326"/>
    <w:rsid w:val="00B216BF"/>
    <w:rsid w:val="00B25049"/>
    <w:rsid w:val="00B27347"/>
    <w:rsid w:val="00B341E8"/>
    <w:rsid w:val="00B37130"/>
    <w:rsid w:val="00B40EDC"/>
    <w:rsid w:val="00B422D0"/>
    <w:rsid w:val="00B46044"/>
    <w:rsid w:val="00B50537"/>
    <w:rsid w:val="00B511EB"/>
    <w:rsid w:val="00B52493"/>
    <w:rsid w:val="00B54C37"/>
    <w:rsid w:val="00B62058"/>
    <w:rsid w:val="00B6296C"/>
    <w:rsid w:val="00B64464"/>
    <w:rsid w:val="00B64A11"/>
    <w:rsid w:val="00B6772D"/>
    <w:rsid w:val="00B7051F"/>
    <w:rsid w:val="00B72BF7"/>
    <w:rsid w:val="00B73F09"/>
    <w:rsid w:val="00B75060"/>
    <w:rsid w:val="00B8139D"/>
    <w:rsid w:val="00B8258D"/>
    <w:rsid w:val="00B87EFC"/>
    <w:rsid w:val="00B954F1"/>
    <w:rsid w:val="00B95978"/>
    <w:rsid w:val="00BA20A1"/>
    <w:rsid w:val="00BA5314"/>
    <w:rsid w:val="00BA5616"/>
    <w:rsid w:val="00BA7759"/>
    <w:rsid w:val="00BC0D77"/>
    <w:rsid w:val="00BC1BBA"/>
    <w:rsid w:val="00BC2490"/>
    <w:rsid w:val="00BC2670"/>
    <w:rsid w:val="00BC322E"/>
    <w:rsid w:val="00BC3A1E"/>
    <w:rsid w:val="00BC6681"/>
    <w:rsid w:val="00BD144A"/>
    <w:rsid w:val="00BD389C"/>
    <w:rsid w:val="00BE1539"/>
    <w:rsid w:val="00BE2B1A"/>
    <w:rsid w:val="00BE2F05"/>
    <w:rsid w:val="00BE36FD"/>
    <w:rsid w:val="00BE4DB0"/>
    <w:rsid w:val="00BE76E1"/>
    <w:rsid w:val="00BE7A9D"/>
    <w:rsid w:val="00BF0E82"/>
    <w:rsid w:val="00BF1972"/>
    <w:rsid w:val="00BF3DC5"/>
    <w:rsid w:val="00BF4D82"/>
    <w:rsid w:val="00BF56CD"/>
    <w:rsid w:val="00C01E22"/>
    <w:rsid w:val="00C213F5"/>
    <w:rsid w:val="00C22917"/>
    <w:rsid w:val="00C230EA"/>
    <w:rsid w:val="00C247D6"/>
    <w:rsid w:val="00C278AF"/>
    <w:rsid w:val="00C3066B"/>
    <w:rsid w:val="00C30E86"/>
    <w:rsid w:val="00C411BC"/>
    <w:rsid w:val="00C42BC6"/>
    <w:rsid w:val="00C435DA"/>
    <w:rsid w:val="00C46BAD"/>
    <w:rsid w:val="00C50611"/>
    <w:rsid w:val="00C522A4"/>
    <w:rsid w:val="00C536A4"/>
    <w:rsid w:val="00C53EE1"/>
    <w:rsid w:val="00C545DB"/>
    <w:rsid w:val="00C606D1"/>
    <w:rsid w:val="00C626F1"/>
    <w:rsid w:val="00C6394D"/>
    <w:rsid w:val="00C664FE"/>
    <w:rsid w:val="00C6699D"/>
    <w:rsid w:val="00C67A35"/>
    <w:rsid w:val="00C710A2"/>
    <w:rsid w:val="00C72D5A"/>
    <w:rsid w:val="00C73A1C"/>
    <w:rsid w:val="00C912D4"/>
    <w:rsid w:val="00C95171"/>
    <w:rsid w:val="00C95683"/>
    <w:rsid w:val="00CA4253"/>
    <w:rsid w:val="00CB3DD8"/>
    <w:rsid w:val="00CB418B"/>
    <w:rsid w:val="00CB5D46"/>
    <w:rsid w:val="00CC1052"/>
    <w:rsid w:val="00CC1350"/>
    <w:rsid w:val="00CC37DE"/>
    <w:rsid w:val="00CC560D"/>
    <w:rsid w:val="00CC7893"/>
    <w:rsid w:val="00CD262A"/>
    <w:rsid w:val="00CD2B65"/>
    <w:rsid w:val="00CE1E93"/>
    <w:rsid w:val="00CE5C55"/>
    <w:rsid w:val="00CF15E8"/>
    <w:rsid w:val="00CF35C4"/>
    <w:rsid w:val="00CF3897"/>
    <w:rsid w:val="00CF5118"/>
    <w:rsid w:val="00D02F90"/>
    <w:rsid w:val="00D03EE6"/>
    <w:rsid w:val="00D061C7"/>
    <w:rsid w:val="00D07D25"/>
    <w:rsid w:val="00D12328"/>
    <w:rsid w:val="00D138EC"/>
    <w:rsid w:val="00D14FA5"/>
    <w:rsid w:val="00D15879"/>
    <w:rsid w:val="00D21E9D"/>
    <w:rsid w:val="00D2308C"/>
    <w:rsid w:val="00D2496C"/>
    <w:rsid w:val="00D254ED"/>
    <w:rsid w:val="00D30442"/>
    <w:rsid w:val="00D32E45"/>
    <w:rsid w:val="00D336E1"/>
    <w:rsid w:val="00D37E58"/>
    <w:rsid w:val="00D4250D"/>
    <w:rsid w:val="00D426C4"/>
    <w:rsid w:val="00D47180"/>
    <w:rsid w:val="00D50436"/>
    <w:rsid w:val="00D50C88"/>
    <w:rsid w:val="00D50D57"/>
    <w:rsid w:val="00D513C7"/>
    <w:rsid w:val="00D55650"/>
    <w:rsid w:val="00D66BD5"/>
    <w:rsid w:val="00D762E6"/>
    <w:rsid w:val="00D80B8C"/>
    <w:rsid w:val="00D81076"/>
    <w:rsid w:val="00D81FEE"/>
    <w:rsid w:val="00D85FEB"/>
    <w:rsid w:val="00D87B3F"/>
    <w:rsid w:val="00D916C9"/>
    <w:rsid w:val="00D9430B"/>
    <w:rsid w:val="00DA3233"/>
    <w:rsid w:val="00DA3D8E"/>
    <w:rsid w:val="00DA4240"/>
    <w:rsid w:val="00DA6968"/>
    <w:rsid w:val="00DB41C2"/>
    <w:rsid w:val="00DB4F42"/>
    <w:rsid w:val="00DC23F1"/>
    <w:rsid w:val="00DC5676"/>
    <w:rsid w:val="00DD66A5"/>
    <w:rsid w:val="00DE0617"/>
    <w:rsid w:val="00DE4EC9"/>
    <w:rsid w:val="00DF00B4"/>
    <w:rsid w:val="00DF3314"/>
    <w:rsid w:val="00DF5FB5"/>
    <w:rsid w:val="00DF6249"/>
    <w:rsid w:val="00E01D1D"/>
    <w:rsid w:val="00E0507F"/>
    <w:rsid w:val="00E07CFA"/>
    <w:rsid w:val="00E15DDA"/>
    <w:rsid w:val="00E15E6D"/>
    <w:rsid w:val="00E16FD5"/>
    <w:rsid w:val="00E24A40"/>
    <w:rsid w:val="00E270C3"/>
    <w:rsid w:val="00E2732E"/>
    <w:rsid w:val="00E3178F"/>
    <w:rsid w:val="00E34289"/>
    <w:rsid w:val="00E36758"/>
    <w:rsid w:val="00E42E1E"/>
    <w:rsid w:val="00E53242"/>
    <w:rsid w:val="00E54FF9"/>
    <w:rsid w:val="00E6049D"/>
    <w:rsid w:val="00E64577"/>
    <w:rsid w:val="00E6479E"/>
    <w:rsid w:val="00E666F7"/>
    <w:rsid w:val="00E66E1C"/>
    <w:rsid w:val="00E67684"/>
    <w:rsid w:val="00E70B68"/>
    <w:rsid w:val="00E736C6"/>
    <w:rsid w:val="00E73E2D"/>
    <w:rsid w:val="00E77B49"/>
    <w:rsid w:val="00E808FD"/>
    <w:rsid w:val="00E87A8E"/>
    <w:rsid w:val="00E912D3"/>
    <w:rsid w:val="00EA4344"/>
    <w:rsid w:val="00EB1ACB"/>
    <w:rsid w:val="00EB204E"/>
    <w:rsid w:val="00EB302F"/>
    <w:rsid w:val="00EB5333"/>
    <w:rsid w:val="00EC23C0"/>
    <w:rsid w:val="00EE1401"/>
    <w:rsid w:val="00EE257B"/>
    <w:rsid w:val="00EE6B90"/>
    <w:rsid w:val="00EF095D"/>
    <w:rsid w:val="00EF2248"/>
    <w:rsid w:val="00EF5085"/>
    <w:rsid w:val="00EF64B0"/>
    <w:rsid w:val="00F0221C"/>
    <w:rsid w:val="00F04957"/>
    <w:rsid w:val="00F10881"/>
    <w:rsid w:val="00F11D89"/>
    <w:rsid w:val="00F1312E"/>
    <w:rsid w:val="00F1334A"/>
    <w:rsid w:val="00F16CBE"/>
    <w:rsid w:val="00F21631"/>
    <w:rsid w:val="00F24CED"/>
    <w:rsid w:val="00F274CC"/>
    <w:rsid w:val="00F279D6"/>
    <w:rsid w:val="00F33627"/>
    <w:rsid w:val="00F34171"/>
    <w:rsid w:val="00F376CB"/>
    <w:rsid w:val="00F40824"/>
    <w:rsid w:val="00F41DF6"/>
    <w:rsid w:val="00F42C39"/>
    <w:rsid w:val="00F575D5"/>
    <w:rsid w:val="00F60F0E"/>
    <w:rsid w:val="00F65C43"/>
    <w:rsid w:val="00F65E82"/>
    <w:rsid w:val="00F66E61"/>
    <w:rsid w:val="00F72BD7"/>
    <w:rsid w:val="00F73292"/>
    <w:rsid w:val="00F75663"/>
    <w:rsid w:val="00F77540"/>
    <w:rsid w:val="00F863FC"/>
    <w:rsid w:val="00F9230E"/>
    <w:rsid w:val="00F930BC"/>
    <w:rsid w:val="00F95A61"/>
    <w:rsid w:val="00FA1E44"/>
    <w:rsid w:val="00FB20E1"/>
    <w:rsid w:val="00FB492F"/>
    <w:rsid w:val="00FB59D0"/>
    <w:rsid w:val="00FB6F3C"/>
    <w:rsid w:val="00FC4493"/>
    <w:rsid w:val="00FD1E2B"/>
    <w:rsid w:val="00FD64D1"/>
    <w:rsid w:val="00FE1B2D"/>
    <w:rsid w:val="00FE3643"/>
    <w:rsid w:val="00FE4940"/>
    <w:rsid w:val="00FE4CD8"/>
    <w:rsid w:val="00FE7D5E"/>
    <w:rsid w:val="00FF3ADB"/>
    <w:rsid w:val="00FF43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footnote text" w:uiPriority="99"/>
    <w:lsdException w:name="head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B64A11"/>
    <w:rPr>
      <w:rFonts w:ascii="Verdana" w:hAnsi="Verdana"/>
      <w:lang w:eastAsia="en-US"/>
    </w:rPr>
  </w:style>
  <w:style w:type="paragraph" w:styleId="Heading1">
    <w:name w:val="heading 1"/>
    <w:basedOn w:val="Normal"/>
    <w:next w:val="Normal"/>
    <w:rsid w:val="003F5B88"/>
    <w:pPr>
      <w:keepNext/>
      <w:numPr>
        <w:numId w:val="2"/>
      </w:numPr>
      <w:tabs>
        <w:tab w:val="clear" w:pos="567"/>
        <w:tab w:val="num" w:pos="851"/>
      </w:tabs>
      <w:spacing w:after="330"/>
      <w:ind w:left="851" w:hanging="851"/>
      <w:outlineLvl w:val="0"/>
    </w:pPr>
    <w:rPr>
      <w:b/>
    </w:rPr>
  </w:style>
  <w:style w:type="paragraph" w:styleId="Heading2">
    <w:name w:val="heading 2"/>
    <w:basedOn w:val="Normal"/>
    <w:next w:val="Normal"/>
    <w:rsid w:val="003F5B88"/>
    <w:pPr>
      <w:keepNext/>
      <w:numPr>
        <w:ilvl w:val="1"/>
        <w:numId w:val="3"/>
      </w:numPr>
      <w:tabs>
        <w:tab w:val="clear" w:pos="567"/>
        <w:tab w:val="num" w:pos="851"/>
      </w:tabs>
      <w:spacing w:after="330"/>
      <w:ind w:left="851" w:hanging="851"/>
      <w:outlineLvl w:val="1"/>
    </w:pPr>
    <w:rPr>
      <w:b/>
    </w:rPr>
  </w:style>
  <w:style w:type="paragraph" w:styleId="Heading3">
    <w:name w:val="heading 3"/>
    <w:basedOn w:val="Normal"/>
    <w:next w:val="Normal"/>
    <w:rsid w:val="003F5B88"/>
    <w:pPr>
      <w:keepNext/>
      <w:numPr>
        <w:ilvl w:val="2"/>
        <w:numId w:val="4"/>
      </w:numPr>
      <w:tabs>
        <w:tab w:val="clear" w:pos="567"/>
        <w:tab w:val="num" w:pos="851"/>
      </w:tabs>
      <w:spacing w:after="330"/>
      <w:ind w:left="851" w:hanging="851"/>
      <w:outlineLvl w:val="2"/>
    </w:pPr>
    <w:rPr>
      <w:rFonts w:cs="Arial"/>
      <w:bCs/>
      <w:szCs w:val="26"/>
    </w:rPr>
  </w:style>
  <w:style w:type="paragraph" w:styleId="Heading4">
    <w:name w:val="heading 4"/>
    <w:basedOn w:val="Normal"/>
    <w:next w:val="Normal"/>
    <w:rsid w:val="003F5B88"/>
    <w:pPr>
      <w:keepNext/>
      <w:numPr>
        <w:ilvl w:val="3"/>
        <w:numId w:val="5"/>
      </w:numPr>
      <w:tabs>
        <w:tab w:val="clear" w:pos="1080"/>
        <w:tab w:val="num" w:pos="851"/>
        <w:tab w:val="left" w:pos="1134"/>
      </w:tabs>
      <w:spacing w:after="330"/>
      <w:ind w:left="851" w:hanging="851"/>
      <w:outlineLvl w:val="3"/>
    </w:pPr>
    <w:rPr>
      <w:bCs/>
      <w:i/>
      <w:szCs w:val="28"/>
    </w:rPr>
  </w:style>
  <w:style w:type="paragraph" w:styleId="Heading5">
    <w:name w:val="heading 5"/>
    <w:basedOn w:val="Heading4"/>
    <w:next w:val="Normal"/>
    <w:rsid w:val="003F5B88"/>
    <w:pPr>
      <w:numPr>
        <w:ilvl w:val="4"/>
        <w:numId w:val="6"/>
      </w:numPr>
      <w:tabs>
        <w:tab w:val="clear" w:pos="56"/>
        <w:tab w:val="num" w:pos="1080"/>
      </w:tabs>
      <w:ind w:left="851" w:hanging="851"/>
      <w:outlineLvl w:val="4"/>
    </w:pPr>
    <w:rPr>
      <w:bCs w:val="0"/>
      <w:iCs/>
      <w:szCs w:val="26"/>
    </w:rPr>
  </w:style>
  <w:style w:type="paragraph" w:styleId="Heading6">
    <w:name w:val="heading 6"/>
    <w:basedOn w:val="Normal"/>
    <w:rsid w:val="003F5B88"/>
    <w:pPr>
      <w:numPr>
        <w:ilvl w:val="5"/>
        <w:numId w:val="1"/>
      </w:numPr>
      <w:outlineLvl w:val="5"/>
    </w:pPr>
    <w:rPr>
      <w:bCs/>
      <w:szCs w:val="22"/>
    </w:rPr>
  </w:style>
  <w:style w:type="paragraph" w:styleId="Heading7">
    <w:name w:val="heading 7"/>
    <w:basedOn w:val="Normal"/>
    <w:next w:val="Normal"/>
    <w:rsid w:val="003F5B88"/>
    <w:pPr>
      <w:numPr>
        <w:ilvl w:val="6"/>
        <w:numId w:val="1"/>
      </w:numPr>
      <w:spacing w:before="240"/>
      <w:outlineLvl w:val="6"/>
    </w:pPr>
    <w:rPr>
      <w:szCs w:val="24"/>
    </w:rPr>
  </w:style>
  <w:style w:type="paragraph" w:styleId="Heading8">
    <w:name w:val="heading 8"/>
    <w:basedOn w:val="Normal"/>
    <w:next w:val="Normal"/>
    <w:rsid w:val="003F5B88"/>
    <w:pPr>
      <w:numPr>
        <w:ilvl w:val="7"/>
        <w:numId w:val="1"/>
      </w:numPr>
      <w:spacing w:before="240"/>
      <w:outlineLvl w:val="7"/>
    </w:pPr>
    <w:rPr>
      <w:iCs/>
      <w:szCs w:val="24"/>
    </w:rPr>
  </w:style>
  <w:style w:type="paragraph" w:styleId="Heading9">
    <w:name w:val="heading 9"/>
    <w:basedOn w:val="Normal"/>
    <w:next w:val="Normal"/>
    <w:rsid w:val="003F5B88"/>
    <w:pPr>
      <w:numPr>
        <w:ilvl w:val="8"/>
        <w:numId w:val="1"/>
      </w:numPr>
      <w:spacing w:before="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rsid w:val="00F863FC"/>
    <w:pPr>
      <w:tabs>
        <w:tab w:val="center" w:pos="4536"/>
        <w:tab w:val="right" w:pos="9072"/>
      </w:tabs>
      <w:spacing w:line="360" w:lineRule="auto"/>
      <w:jc w:val="both"/>
    </w:pPr>
  </w:style>
  <w:style w:type="paragraph" w:styleId="Header">
    <w:name w:val="header"/>
    <w:basedOn w:val="Normal"/>
    <w:link w:val="HeaderChar"/>
    <w:uiPriority w:val="99"/>
    <w:rsid w:val="00F863FC"/>
    <w:pPr>
      <w:tabs>
        <w:tab w:val="center" w:pos="4819"/>
        <w:tab w:val="right" w:pos="9071"/>
      </w:tabs>
      <w:spacing w:line="360" w:lineRule="auto"/>
      <w:jc w:val="both"/>
    </w:pPr>
  </w:style>
  <w:style w:type="paragraph" w:styleId="DocumentMap">
    <w:name w:val="Document Map"/>
    <w:basedOn w:val="Normal"/>
    <w:semiHidden/>
    <w:rsid w:val="003F5B88"/>
    <w:pPr>
      <w:shd w:val="clear" w:color="auto" w:fill="000080"/>
    </w:pPr>
    <w:rPr>
      <w:rFonts w:ascii="Tahoma" w:hAnsi="Tahoma"/>
    </w:rPr>
  </w:style>
  <w:style w:type="paragraph" w:customStyle="1" w:styleId="Sdraft">
    <w:name w:val="S_draft"/>
    <w:basedOn w:val="Normal"/>
    <w:link w:val="SdraftZchn"/>
    <w:semiHidden/>
    <w:rsid w:val="00DC23F1"/>
    <w:rPr>
      <w:b/>
      <w:sz w:val="16"/>
      <w:szCs w:val="16"/>
    </w:rPr>
  </w:style>
  <w:style w:type="paragraph" w:customStyle="1" w:styleId="Sdatefile">
    <w:name w:val="S_date_file"/>
    <w:basedOn w:val="Normal"/>
    <w:semiHidden/>
    <w:rsid w:val="00DC23F1"/>
    <w:rPr>
      <w:sz w:val="16"/>
      <w:szCs w:val="16"/>
    </w:rPr>
  </w:style>
  <w:style w:type="paragraph" w:customStyle="1" w:styleId="Sheading1">
    <w:name w:val="S_heading 1"/>
    <w:next w:val="Stext1"/>
    <w:qFormat/>
    <w:rsid w:val="001F3755"/>
    <w:pPr>
      <w:numPr>
        <w:numId w:val="23"/>
      </w:numPr>
      <w:spacing w:before="120" w:after="60" w:line="280" w:lineRule="atLeast"/>
    </w:pPr>
    <w:rPr>
      <w:rFonts w:ascii="Verdana" w:hAnsi="Verdana"/>
      <w:b/>
      <w:lang w:eastAsia="en-US"/>
    </w:rPr>
  </w:style>
  <w:style w:type="paragraph" w:customStyle="1" w:styleId="Sheading2">
    <w:name w:val="S_heading 2"/>
    <w:next w:val="Stext2"/>
    <w:qFormat/>
    <w:rsid w:val="001F3755"/>
    <w:pPr>
      <w:numPr>
        <w:ilvl w:val="1"/>
        <w:numId w:val="23"/>
      </w:numPr>
      <w:spacing w:before="120" w:after="60" w:line="280" w:lineRule="atLeast"/>
    </w:pPr>
    <w:rPr>
      <w:rFonts w:ascii="Verdana" w:hAnsi="Verdana"/>
      <w:lang w:eastAsia="en-US"/>
    </w:rPr>
  </w:style>
  <w:style w:type="paragraph" w:customStyle="1" w:styleId="Sheading3">
    <w:name w:val="S_heading 3"/>
    <w:next w:val="Stext3"/>
    <w:qFormat/>
    <w:rsid w:val="001F3755"/>
    <w:pPr>
      <w:numPr>
        <w:ilvl w:val="2"/>
        <w:numId w:val="23"/>
      </w:numPr>
      <w:spacing w:before="120" w:after="60" w:line="280" w:lineRule="atLeast"/>
    </w:pPr>
    <w:rPr>
      <w:rFonts w:ascii="Verdana" w:hAnsi="Verdana"/>
      <w:lang w:eastAsia="en-US"/>
    </w:rPr>
  </w:style>
  <w:style w:type="paragraph" w:styleId="TOC1">
    <w:name w:val="toc 1"/>
    <w:basedOn w:val="Normal"/>
    <w:next w:val="Normal"/>
    <w:autoRedefine/>
    <w:semiHidden/>
    <w:rsid w:val="003F5B88"/>
    <w:pPr>
      <w:tabs>
        <w:tab w:val="left" w:pos="440"/>
        <w:tab w:val="right" w:leader="dot" w:pos="9060"/>
      </w:tabs>
    </w:pPr>
    <w:rPr>
      <w:b/>
      <w:caps/>
      <w:noProof/>
      <w:szCs w:val="22"/>
    </w:rPr>
  </w:style>
  <w:style w:type="paragraph" w:styleId="TOC2">
    <w:name w:val="toc 2"/>
    <w:basedOn w:val="Normal"/>
    <w:next w:val="Normal"/>
    <w:autoRedefine/>
    <w:semiHidden/>
    <w:rsid w:val="003F5B88"/>
    <w:pPr>
      <w:tabs>
        <w:tab w:val="left" w:pos="990"/>
        <w:tab w:val="right" w:leader="dot" w:pos="9060"/>
      </w:tabs>
      <w:ind w:left="440"/>
    </w:pPr>
    <w:rPr>
      <w:b/>
      <w:noProof/>
    </w:rPr>
  </w:style>
  <w:style w:type="paragraph" w:styleId="TOC3">
    <w:name w:val="toc 3"/>
    <w:basedOn w:val="Normal"/>
    <w:next w:val="Normal"/>
    <w:autoRedefine/>
    <w:semiHidden/>
    <w:rsid w:val="003F5B88"/>
    <w:pPr>
      <w:tabs>
        <w:tab w:val="right" w:leader="dot" w:pos="9060"/>
      </w:tabs>
      <w:ind w:left="1650" w:hanging="660"/>
    </w:pPr>
    <w:rPr>
      <w:noProof/>
      <w:szCs w:val="22"/>
    </w:rPr>
  </w:style>
  <w:style w:type="paragraph" w:styleId="TOC4">
    <w:name w:val="toc 4"/>
    <w:basedOn w:val="Normal"/>
    <w:next w:val="Normal"/>
    <w:autoRedefine/>
    <w:semiHidden/>
    <w:rsid w:val="003F5B88"/>
    <w:pPr>
      <w:tabs>
        <w:tab w:val="left" w:pos="2618"/>
        <w:tab w:val="right" w:leader="dot" w:pos="9060"/>
      </w:tabs>
      <w:ind w:left="2534" w:hanging="884"/>
    </w:pPr>
    <w:rPr>
      <w:i/>
      <w:noProof/>
      <w:szCs w:val="22"/>
    </w:rPr>
  </w:style>
  <w:style w:type="paragraph" w:styleId="TOC5">
    <w:name w:val="toc 5"/>
    <w:basedOn w:val="Normal"/>
    <w:next w:val="Normal"/>
    <w:autoRedefine/>
    <w:semiHidden/>
    <w:rsid w:val="003F5B88"/>
    <w:pPr>
      <w:tabs>
        <w:tab w:val="left" w:pos="2420"/>
        <w:tab w:val="right" w:pos="9061"/>
      </w:tabs>
      <w:ind w:left="3542" w:hanging="1064"/>
    </w:pPr>
    <w:rPr>
      <w:i/>
      <w:noProof/>
      <w:szCs w:val="22"/>
    </w:rPr>
  </w:style>
  <w:style w:type="paragraph" w:customStyle="1" w:styleId="SKopfzeile6pt">
    <w:name w:val="S_Kopfzeile 6pt"/>
    <w:basedOn w:val="Normal"/>
    <w:semiHidden/>
    <w:rsid w:val="00EA4344"/>
    <w:pPr>
      <w:ind w:left="510"/>
    </w:pPr>
    <w:rPr>
      <w:rFonts w:ascii="HelveticaNeueLT Pro 43 LtEx" w:hAnsi="HelveticaNeueLT Pro 43 LtEx"/>
      <w:color w:val="000000"/>
      <w:sz w:val="12"/>
      <w:szCs w:val="12"/>
    </w:rPr>
  </w:style>
  <w:style w:type="paragraph" w:customStyle="1" w:styleId="SKopfzeile5">
    <w:name w:val="S_Kopfzeile 5"/>
    <w:aliases w:val="5 pt"/>
    <w:basedOn w:val="SKopfzeile6pt"/>
    <w:semiHidden/>
    <w:rsid w:val="004668A0"/>
    <w:rPr>
      <w:sz w:val="11"/>
      <w:szCs w:val="11"/>
    </w:rPr>
  </w:style>
  <w:style w:type="paragraph" w:customStyle="1" w:styleId="SKopfzeile5pt">
    <w:name w:val="S_Kopfzeile 5 pt"/>
    <w:basedOn w:val="Normal"/>
    <w:semiHidden/>
    <w:rsid w:val="00EA4344"/>
    <w:pPr>
      <w:spacing w:line="100" w:lineRule="exact"/>
      <w:ind w:left="510"/>
    </w:pPr>
    <w:rPr>
      <w:rFonts w:ascii="HelveticaNeueLT Pro 43 LtEx" w:hAnsi="HelveticaNeueLT Pro 43 LtEx"/>
      <w:color w:val="000000"/>
      <w:sz w:val="10"/>
      <w:szCs w:val="10"/>
    </w:rPr>
  </w:style>
  <w:style w:type="paragraph" w:customStyle="1" w:styleId="Sheading4">
    <w:name w:val="S_heading 4"/>
    <w:next w:val="Stext4"/>
    <w:qFormat/>
    <w:rsid w:val="001F3755"/>
    <w:pPr>
      <w:numPr>
        <w:ilvl w:val="3"/>
        <w:numId w:val="23"/>
      </w:numPr>
      <w:spacing w:before="120" w:after="60" w:line="280" w:lineRule="atLeast"/>
    </w:pPr>
    <w:rPr>
      <w:rFonts w:ascii="Verdana" w:hAnsi="Verdana"/>
      <w:lang w:eastAsia="en-US"/>
    </w:rPr>
  </w:style>
  <w:style w:type="paragraph" w:customStyle="1" w:styleId="Sheading5">
    <w:name w:val="S_heading 5"/>
    <w:next w:val="Stext5"/>
    <w:qFormat/>
    <w:rsid w:val="001F3755"/>
    <w:pPr>
      <w:numPr>
        <w:ilvl w:val="4"/>
        <w:numId w:val="23"/>
      </w:numPr>
      <w:spacing w:before="120" w:after="60" w:line="280" w:lineRule="atLeast"/>
    </w:pPr>
    <w:rPr>
      <w:rFonts w:ascii="Verdana" w:hAnsi="Verdana"/>
      <w:lang w:eastAsia="en-US"/>
    </w:rPr>
  </w:style>
  <w:style w:type="paragraph" w:customStyle="1" w:styleId="SSchedule1">
    <w:name w:val="S_Schedule 1"/>
    <w:next w:val="Stext1"/>
    <w:rsid w:val="00D37E58"/>
    <w:pPr>
      <w:numPr>
        <w:numId w:val="24"/>
      </w:numPr>
      <w:spacing w:before="120" w:after="60" w:line="280" w:lineRule="atLeast"/>
    </w:pPr>
    <w:rPr>
      <w:rFonts w:ascii="Verdana" w:hAnsi="Verdana"/>
      <w:b/>
      <w:lang w:eastAsia="en-US"/>
    </w:rPr>
  </w:style>
  <w:style w:type="paragraph" w:customStyle="1" w:styleId="SSchedule2">
    <w:name w:val="S_Schedule 2"/>
    <w:next w:val="Stext2"/>
    <w:rsid w:val="00D37E58"/>
    <w:pPr>
      <w:numPr>
        <w:ilvl w:val="1"/>
        <w:numId w:val="24"/>
      </w:numPr>
      <w:spacing w:before="120" w:after="60" w:line="280" w:lineRule="atLeast"/>
    </w:pPr>
    <w:rPr>
      <w:rFonts w:ascii="Verdana" w:hAnsi="Verdana"/>
      <w:lang w:eastAsia="en-US"/>
    </w:rPr>
  </w:style>
  <w:style w:type="paragraph" w:customStyle="1" w:styleId="SSchedule3">
    <w:name w:val="S_Schedule 3"/>
    <w:next w:val="Stext3"/>
    <w:rsid w:val="00D37E58"/>
    <w:pPr>
      <w:numPr>
        <w:ilvl w:val="2"/>
        <w:numId w:val="24"/>
      </w:numPr>
      <w:spacing w:before="120" w:after="60" w:line="280" w:lineRule="atLeast"/>
    </w:pPr>
    <w:rPr>
      <w:rFonts w:ascii="Verdana" w:hAnsi="Verdana"/>
      <w:lang w:eastAsia="en-US"/>
    </w:rPr>
  </w:style>
  <w:style w:type="paragraph" w:customStyle="1" w:styleId="SSchedule4">
    <w:name w:val="S_Schedule 4"/>
    <w:next w:val="Stext4"/>
    <w:rsid w:val="00D37E58"/>
    <w:pPr>
      <w:numPr>
        <w:ilvl w:val="3"/>
        <w:numId w:val="24"/>
      </w:numPr>
      <w:spacing w:before="120" w:after="60" w:line="280" w:lineRule="atLeast"/>
    </w:pPr>
    <w:rPr>
      <w:rFonts w:ascii="Verdana" w:hAnsi="Verdana"/>
      <w:lang w:eastAsia="en-US"/>
    </w:rPr>
  </w:style>
  <w:style w:type="paragraph" w:customStyle="1" w:styleId="SSchedule5">
    <w:name w:val="S_Schedule 5"/>
    <w:next w:val="Stext5"/>
    <w:rsid w:val="00D37E58"/>
    <w:pPr>
      <w:numPr>
        <w:ilvl w:val="4"/>
        <w:numId w:val="24"/>
      </w:numPr>
      <w:spacing w:before="120" w:after="60" w:line="280" w:lineRule="atLeast"/>
    </w:pPr>
    <w:rPr>
      <w:rFonts w:ascii="Verdana" w:hAnsi="Verdana"/>
      <w:lang w:eastAsia="en-US"/>
    </w:rPr>
  </w:style>
  <w:style w:type="paragraph" w:customStyle="1" w:styleId="Slistinga0">
    <w:name w:val="S_listing a"/>
    <w:basedOn w:val="Normal"/>
    <w:semiHidden/>
    <w:rsid w:val="005D3E67"/>
    <w:pPr>
      <w:numPr>
        <w:numId w:val="7"/>
      </w:numPr>
      <w:tabs>
        <w:tab w:val="clear" w:pos="1720"/>
        <w:tab w:val="left" w:pos="1191"/>
      </w:tabs>
      <w:spacing w:before="40" w:after="20" w:line="280" w:lineRule="atLeast"/>
      <w:ind w:left="1190" w:hanging="510"/>
      <w:jc w:val="both"/>
    </w:pPr>
  </w:style>
  <w:style w:type="paragraph" w:customStyle="1" w:styleId="Slistingb">
    <w:name w:val="S_listing b"/>
    <w:basedOn w:val="Normal"/>
    <w:semiHidden/>
    <w:rsid w:val="005D3E67"/>
    <w:pPr>
      <w:numPr>
        <w:numId w:val="8"/>
      </w:numPr>
      <w:tabs>
        <w:tab w:val="clear" w:pos="1758"/>
        <w:tab w:val="left" w:pos="1701"/>
      </w:tabs>
      <w:spacing w:before="40" w:after="20" w:line="280" w:lineRule="atLeast"/>
      <w:jc w:val="both"/>
    </w:pPr>
  </w:style>
  <w:style w:type="paragraph" w:customStyle="1" w:styleId="Stext">
    <w:name w:val="S_text"/>
    <w:basedOn w:val="Testvererbung"/>
    <w:qFormat/>
    <w:rsid w:val="00CB3DD8"/>
    <w:pPr>
      <w:spacing w:before="120" w:after="60" w:line="280" w:lineRule="atLeast"/>
      <w:jc w:val="both"/>
    </w:pPr>
  </w:style>
  <w:style w:type="paragraph" w:customStyle="1" w:styleId="Stext1">
    <w:name w:val="S_text 1"/>
    <w:basedOn w:val="Stext"/>
    <w:qFormat/>
    <w:rsid w:val="00CB3DD8"/>
    <w:pPr>
      <w:tabs>
        <w:tab w:val="left" w:pos="680"/>
      </w:tabs>
      <w:ind w:left="680"/>
    </w:pPr>
  </w:style>
  <w:style w:type="paragraph" w:customStyle="1" w:styleId="Stext2">
    <w:name w:val="S_text 2"/>
    <w:basedOn w:val="Stext1"/>
    <w:qFormat/>
    <w:rsid w:val="00CB3DD8"/>
  </w:style>
  <w:style w:type="paragraph" w:customStyle="1" w:styleId="Stext3">
    <w:name w:val="S_text 3"/>
    <w:basedOn w:val="Stext2"/>
    <w:qFormat/>
    <w:rsid w:val="00CB3DD8"/>
    <w:pPr>
      <w:tabs>
        <w:tab w:val="clear" w:pos="680"/>
        <w:tab w:val="left" w:pos="1531"/>
      </w:tabs>
      <w:ind w:left="1531"/>
    </w:pPr>
  </w:style>
  <w:style w:type="paragraph" w:customStyle="1" w:styleId="SlistingA">
    <w:name w:val="S_listing (A)"/>
    <w:basedOn w:val="Slistinga0"/>
    <w:semiHidden/>
    <w:rsid w:val="005D3E67"/>
    <w:pPr>
      <w:numPr>
        <w:ilvl w:val="5"/>
        <w:numId w:val="22"/>
      </w:numPr>
    </w:pPr>
  </w:style>
  <w:style w:type="paragraph" w:customStyle="1" w:styleId="Slistingi">
    <w:name w:val="S_listing (i)"/>
    <w:basedOn w:val="Normal"/>
    <w:semiHidden/>
    <w:rsid w:val="005D3E67"/>
    <w:pPr>
      <w:numPr>
        <w:ilvl w:val="6"/>
        <w:numId w:val="22"/>
      </w:numPr>
      <w:spacing w:before="40" w:after="20" w:line="280" w:lineRule="atLeast"/>
      <w:jc w:val="both"/>
    </w:pPr>
  </w:style>
  <w:style w:type="character" w:customStyle="1" w:styleId="SdraftZchn">
    <w:name w:val="S_draft Zchn"/>
    <w:basedOn w:val="DefaultParagraphFont"/>
    <w:link w:val="Sdraft"/>
    <w:rsid w:val="00DC23F1"/>
    <w:rPr>
      <w:rFonts w:ascii="Verdana" w:hAnsi="Verdana"/>
      <w:b/>
      <w:sz w:val="16"/>
      <w:szCs w:val="16"/>
      <w:lang w:val="de-AT" w:eastAsia="en-US" w:bidi="ar-SA"/>
    </w:rPr>
  </w:style>
  <w:style w:type="paragraph" w:customStyle="1" w:styleId="Stext4">
    <w:name w:val="S_text 4"/>
    <w:basedOn w:val="Stext3"/>
    <w:qFormat/>
    <w:rsid w:val="00CB3DD8"/>
    <w:pPr>
      <w:tabs>
        <w:tab w:val="clear" w:pos="1531"/>
        <w:tab w:val="left" w:pos="2778"/>
      </w:tabs>
      <w:ind w:left="2778"/>
    </w:pPr>
  </w:style>
  <w:style w:type="paragraph" w:customStyle="1" w:styleId="Stext5">
    <w:name w:val="S_text 5"/>
    <w:basedOn w:val="Stext4"/>
    <w:qFormat/>
    <w:rsid w:val="00CB3DD8"/>
  </w:style>
  <w:style w:type="paragraph" w:customStyle="1" w:styleId="Testvererbung">
    <w:name w:val="Testvererbung"/>
    <w:rsid w:val="00510A23"/>
    <w:rPr>
      <w:rFonts w:ascii="Verdana" w:hAnsi="Verdana"/>
      <w:lang w:eastAsia="zh-TW"/>
    </w:rPr>
  </w:style>
  <w:style w:type="paragraph" w:styleId="FootnoteText">
    <w:name w:val="footnote text"/>
    <w:aliases w:val="S_footer"/>
    <w:basedOn w:val="Normal"/>
    <w:link w:val="FootnoteTextChar"/>
    <w:uiPriority w:val="99"/>
    <w:semiHidden/>
    <w:rsid w:val="00D14FA5"/>
    <w:pPr>
      <w:tabs>
        <w:tab w:val="left" w:pos="340"/>
      </w:tabs>
      <w:spacing w:after="60" w:line="240" w:lineRule="atLeast"/>
      <w:ind w:left="340" w:hanging="340"/>
    </w:pPr>
    <w:rPr>
      <w:sz w:val="16"/>
    </w:rPr>
  </w:style>
  <w:style w:type="character" w:styleId="FootnoteReference">
    <w:name w:val="footnote reference"/>
    <w:basedOn w:val="DefaultParagraphFont"/>
    <w:uiPriority w:val="99"/>
    <w:semiHidden/>
    <w:rsid w:val="000778BE"/>
    <w:rPr>
      <w:vertAlign w:val="superscript"/>
    </w:rPr>
  </w:style>
  <w:style w:type="numbering" w:styleId="111111">
    <w:name w:val="Outline List 2"/>
    <w:basedOn w:val="NoList"/>
    <w:semiHidden/>
    <w:rsid w:val="005425F0"/>
    <w:pPr>
      <w:numPr>
        <w:numId w:val="19"/>
      </w:numPr>
    </w:pPr>
  </w:style>
  <w:style w:type="numbering" w:styleId="1ai">
    <w:name w:val="Outline List 1"/>
    <w:basedOn w:val="NoList"/>
    <w:semiHidden/>
    <w:rsid w:val="005425F0"/>
    <w:pPr>
      <w:numPr>
        <w:numId w:val="20"/>
      </w:numPr>
    </w:pPr>
  </w:style>
  <w:style w:type="paragraph" w:styleId="Salutation">
    <w:name w:val="Salutation"/>
    <w:basedOn w:val="Normal"/>
    <w:next w:val="Normal"/>
    <w:semiHidden/>
    <w:rsid w:val="005425F0"/>
  </w:style>
  <w:style w:type="numbering" w:styleId="ArticleSection">
    <w:name w:val="Outline List 3"/>
    <w:basedOn w:val="NoList"/>
    <w:semiHidden/>
    <w:rsid w:val="005425F0"/>
    <w:pPr>
      <w:numPr>
        <w:numId w:val="21"/>
      </w:numPr>
    </w:pPr>
  </w:style>
  <w:style w:type="paragraph" w:styleId="ListBullet">
    <w:name w:val="List Bullet"/>
    <w:basedOn w:val="Normal"/>
    <w:semiHidden/>
    <w:rsid w:val="005425F0"/>
    <w:pPr>
      <w:numPr>
        <w:numId w:val="9"/>
      </w:numPr>
    </w:pPr>
  </w:style>
  <w:style w:type="paragraph" w:styleId="ListBullet2">
    <w:name w:val="List Bullet 2"/>
    <w:basedOn w:val="Normal"/>
    <w:semiHidden/>
    <w:rsid w:val="005425F0"/>
    <w:pPr>
      <w:numPr>
        <w:numId w:val="10"/>
      </w:numPr>
    </w:pPr>
  </w:style>
  <w:style w:type="paragraph" w:styleId="ListBullet3">
    <w:name w:val="List Bullet 3"/>
    <w:basedOn w:val="Normal"/>
    <w:semiHidden/>
    <w:rsid w:val="005425F0"/>
    <w:pPr>
      <w:numPr>
        <w:numId w:val="11"/>
      </w:numPr>
    </w:pPr>
  </w:style>
  <w:style w:type="paragraph" w:styleId="ListBullet4">
    <w:name w:val="List Bullet 4"/>
    <w:basedOn w:val="Normal"/>
    <w:semiHidden/>
    <w:rsid w:val="005425F0"/>
    <w:pPr>
      <w:numPr>
        <w:numId w:val="12"/>
      </w:numPr>
    </w:pPr>
  </w:style>
  <w:style w:type="paragraph" w:styleId="ListBullet5">
    <w:name w:val="List Bullet 5"/>
    <w:basedOn w:val="Normal"/>
    <w:semiHidden/>
    <w:rsid w:val="005425F0"/>
    <w:pPr>
      <w:numPr>
        <w:numId w:val="13"/>
      </w:numPr>
    </w:pPr>
  </w:style>
  <w:style w:type="character" w:styleId="FollowedHyperlink">
    <w:name w:val="FollowedHyperlink"/>
    <w:basedOn w:val="DefaultParagraphFont"/>
    <w:semiHidden/>
    <w:rsid w:val="005425F0"/>
    <w:rPr>
      <w:color w:val="800080"/>
      <w:u w:val="single"/>
    </w:rPr>
  </w:style>
  <w:style w:type="paragraph" w:styleId="BlockText">
    <w:name w:val="Block Text"/>
    <w:basedOn w:val="Normal"/>
    <w:semiHidden/>
    <w:rsid w:val="005425F0"/>
    <w:pPr>
      <w:spacing w:after="120"/>
      <w:ind w:left="1440" w:right="1440"/>
    </w:pPr>
  </w:style>
  <w:style w:type="paragraph" w:styleId="Date">
    <w:name w:val="Date"/>
    <w:basedOn w:val="Normal"/>
    <w:next w:val="Normal"/>
    <w:semiHidden/>
    <w:rsid w:val="005425F0"/>
  </w:style>
  <w:style w:type="paragraph" w:styleId="E-mailSignature">
    <w:name w:val="E-mail Signature"/>
    <w:basedOn w:val="Normal"/>
    <w:semiHidden/>
    <w:rsid w:val="005425F0"/>
  </w:style>
  <w:style w:type="character" w:styleId="Strong">
    <w:name w:val="Strong"/>
    <w:basedOn w:val="DefaultParagraphFont"/>
    <w:rsid w:val="005425F0"/>
    <w:rPr>
      <w:b/>
      <w:bCs/>
    </w:rPr>
  </w:style>
  <w:style w:type="paragraph" w:styleId="NoteHeading">
    <w:name w:val="Note Heading"/>
    <w:basedOn w:val="Normal"/>
    <w:next w:val="Normal"/>
    <w:semiHidden/>
    <w:rsid w:val="005425F0"/>
  </w:style>
  <w:style w:type="paragraph" w:styleId="Closing">
    <w:name w:val="Closing"/>
    <w:basedOn w:val="Normal"/>
    <w:semiHidden/>
    <w:rsid w:val="005425F0"/>
    <w:pPr>
      <w:ind w:left="4252"/>
    </w:pPr>
  </w:style>
  <w:style w:type="character" w:styleId="Emphasis">
    <w:name w:val="Emphasis"/>
    <w:basedOn w:val="DefaultParagraphFont"/>
    <w:rsid w:val="005425F0"/>
    <w:rPr>
      <w:i/>
      <w:iCs/>
    </w:rPr>
  </w:style>
  <w:style w:type="paragraph" w:styleId="HTMLAddress">
    <w:name w:val="HTML Address"/>
    <w:basedOn w:val="Normal"/>
    <w:semiHidden/>
    <w:rsid w:val="005425F0"/>
    <w:rPr>
      <w:i/>
      <w:iCs/>
    </w:rPr>
  </w:style>
  <w:style w:type="character" w:styleId="HTMLAcronym">
    <w:name w:val="HTML Acronym"/>
    <w:basedOn w:val="DefaultParagraphFont"/>
    <w:semiHidden/>
    <w:rsid w:val="005425F0"/>
  </w:style>
  <w:style w:type="character" w:styleId="HTMLSample">
    <w:name w:val="HTML Sample"/>
    <w:basedOn w:val="DefaultParagraphFont"/>
    <w:semiHidden/>
    <w:rsid w:val="005425F0"/>
    <w:rPr>
      <w:rFonts w:ascii="Courier New" w:hAnsi="Courier New" w:cs="Courier New"/>
    </w:rPr>
  </w:style>
  <w:style w:type="character" w:styleId="HTMLCode">
    <w:name w:val="HTML Code"/>
    <w:basedOn w:val="DefaultParagraphFont"/>
    <w:semiHidden/>
    <w:rsid w:val="005425F0"/>
    <w:rPr>
      <w:rFonts w:ascii="Courier New" w:hAnsi="Courier New" w:cs="Courier New"/>
      <w:sz w:val="20"/>
      <w:szCs w:val="20"/>
    </w:rPr>
  </w:style>
  <w:style w:type="character" w:styleId="HTMLDefinition">
    <w:name w:val="HTML Definition"/>
    <w:basedOn w:val="DefaultParagraphFont"/>
    <w:semiHidden/>
    <w:rsid w:val="005425F0"/>
    <w:rPr>
      <w:i/>
      <w:iCs/>
    </w:rPr>
  </w:style>
  <w:style w:type="character" w:styleId="HTMLTypewriter">
    <w:name w:val="HTML Typewriter"/>
    <w:basedOn w:val="DefaultParagraphFont"/>
    <w:semiHidden/>
    <w:rsid w:val="005425F0"/>
    <w:rPr>
      <w:rFonts w:ascii="Courier New" w:hAnsi="Courier New" w:cs="Courier New"/>
      <w:sz w:val="20"/>
      <w:szCs w:val="20"/>
    </w:rPr>
  </w:style>
  <w:style w:type="character" w:styleId="HTMLKeyboard">
    <w:name w:val="HTML Keyboard"/>
    <w:basedOn w:val="DefaultParagraphFont"/>
    <w:semiHidden/>
    <w:rsid w:val="005425F0"/>
    <w:rPr>
      <w:rFonts w:ascii="Courier New" w:hAnsi="Courier New" w:cs="Courier New"/>
      <w:sz w:val="20"/>
      <w:szCs w:val="20"/>
    </w:rPr>
  </w:style>
  <w:style w:type="character" w:styleId="HTMLVariable">
    <w:name w:val="HTML Variable"/>
    <w:basedOn w:val="DefaultParagraphFont"/>
    <w:semiHidden/>
    <w:rsid w:val="005425F0"/>
    <w:rPr>
      <w:i/>
      <w:iCs/>
    </w:rPr>
  </w:style>
  <w:style w:type="paragraph" w:styleId="HTMLPreformatted">
    <w:name w:val="HTML Preformatted"/>
    <w:basedOn w:val="Normal"/>
    <w:semiHidden/>
    <w:rsid w:val="005425F0"/>
    <w:rPr>
      <w:rFonts w:ascii="Courier New" w:hAnsi="Courier New" w:cs="Courier New"/>
    </w:rPr>
  </w:style>
  <w:style w:type="character" w:styleId="HTMLCite">
    <w:name w:val="HTML Cite"/>
    <w:basedOn w:val="DefaultParagraphFont"/>
    <w:semiHidden/>
    <w:rsid w:val="005425F0"/>
    <w:rPr>
      <w:i/>
      <w:iCs/>
    </w:rPr>
  </w:style>
  <w:style w:type="character" w:styleId="Hyperlink">
    <w:name w:val="Hyperlink"/>
    <w:basedOn w:val="DefaultParagraphFont"/>
    <w:semiHidden/>
    <w:rsid w:val="005425F0"/>
    <w:rPr>
      <w:color w:val="0000FF"/>
      <w:u w:val="single"/>
    </w:rPr>
  </w:style>
  <w:style w:type="paragraph" w:styleId="List">
    <w:name w:val="List"/>
    <w:basedOn w:val="Normal"/>
    <w:semiHidden/>
    <w:rsid w:val="005425F0"/>
    <w:pPr>
      <w:ind w:left="283" w:hanging="283"/>
    </w:pPr>
  </w:style>
  <w:style w:type="paragraph" w:styleId="List2">
    <w:name w:val="List 2"/>
    <w:basedOn w:val="Normal"/>
    <w:semiHidden/>
    <w:rsid w:val="005425F0"/>
    <w:pPr>
      <w:ind w:left="566" w:hanging="283"/>
    </w:pPr>
  </w:style>
  <w:style w:type="paragraph" w:styleId="List3">
    <w:name w:val="List 3"/>
    <w:basedOn w:val="Normal"/>
    <w:semiHidden/>
    <w:rsid w:val="005425F0"/>
    <w:pPr>
      <w:ind w:left="849" w:hanging="283"/>
    </w:pPr>
  </w:style>
  <w:style w:type="paragraph" w:styleId="List4">
    <w:name w:val="List 4"/>
    <w:basedOn w:val="Normal"/>
    <w:semiHidden/>
    <w:rsid w:val="005425F0"/>
    <w:pPr>
      <w:ind w:left="1132" w:hanging="283"/>
    </w:pPr>
  </w:style>
  <w:style w:type="paragraph" w:styleId="List5">
    <w:name w:val="List 5"/>
    <w:basedOn w:val="Normal"/>
    <w:semiHidden/>
    <w:rsid w:val="005425F0"/>
    <w:pPr>
      <w:ind w:left="1415" w:hanging="283"/>
    </w:pPr>
  </w:style>
  <w:style w:type="paragraph" w:styleId="ListContinue">
    <w:name w:val="List Continue"/>
    <w:basedOn w:val="Normal"/>
    <w:semiHidden/>
    <w:rsid w:val="005425F0"/>
    <w:pPr>
      <w:spacing w:after="120"/>
      <w:ind w:left="283"/>
    </w:pPr>
  </w:style>
  <w:style w:type="paragraph" w:styleId="ListContinue2">
    <w:name w:val="List Continue 2"/>
    <w:basedOn w:val="Normal"/>
    <w:semiHidden/>
    <w:rsid w:val="005425F0"/>
    <w:pPr>
      <w:spacing w:after="120"/>
      <w:ind w:left="566"/>
    </w:pPr>
  </w:style>
  <w:style w:type="paragraph" w:styleId="ListContinue3">
    <w:name w:val="List Continue 3"/>
    <w:basedOn w:val="Normal"/>
    <w:semiHidden/>
    <w:rsid w:val="005425F0"/>
    <w:pPr>
      <w:spacing w:after="120"/>
      <w:ind w:left="849"/>
    </w:pPr>
  </w:style>
  <w:style w:type="paragraph" w:styleId="ListContinue4">
    <w:name w:val="List Continue 4"/>
    <w:basedOn w:val="Normal"/>
    <w:semiHidden/>
    <w:rsid w:val="005425F0"/>
    <w:pPr>
      <w:spacing w:after="120"/>
      <w:ind w:left="1132"/>
    </w:pPr>
  </w:style>
  <w:style w:type="paragraph" w:styleId="ListContinue5">
    <w:name w:val="List Continue 5"/>
    <w:basedOn w:val="Normal"/>
    <w:semiHidden/>
    <w:rsid w:val="005425F0"/>
    <w:pPr>
      <w:spacing w:after="120"/>
      <w:ind w:left="1415"/>
    </w:pPr>
  </w:style>
  <w:style w:type="paragraph" w:styleId="ListNumber">
    <w:name w:val="List Number"/>
    <w:basedOn w:val="Normal"/>
    <w:semiHidden/>
    <w:rsid w:val="005425F0"/>
    <w:pPr>
      <w:numPr>
        <w:numId w:val="14"/>
      </w:numPr>
    </w:pPr>
  </w:style>
  <w:style w:type="paragraph" w:styleId="ListNumber2">
    <w:name w:val="List Number 2"/>
    <w:basedOn w:val="Normal"/>
    <w:semiHidden/>
    <w:rsid w:val="005425F0"/>
    <w:pPr>
      <w:numPr>
        <w:numId w:val="15"/>
      </w:numPr>
    </w:pPr>
  </w:style>
  <w:style w:type="paragraph" w:styleId="ListNumber3">
    <w:name w:val="List Number 3"/>
    <w:basedOn w:val="Normal"/>
    <w:semiHidden/>
    <w:rsid w:val="005425F0"/>
    <w:pPr>
      <w:numPr>
        <w:numId w:val="16"/>
      </w:numPr>
    </w:pPr>
  </w:style>
  <w:style w:type="paragraph" w:styleId="ListNumber4">
    <w:name w:val="List Number 4"/>
    <w:basedOn w:val="Normal"/>
    <w:semiHidden/>
    <w:rsid w:val="005425F0"/>
    <w:pPr>
      <w:numPr>
        <w:numId w:val="17"/>
      </w:numPr>
    </w:pPr>
  </w:style>
  <w:style w:type="paragraph" w:styleId="ListNumber5">
    <w:name w:val="List Number 5"/>
    <w:basedOn w:val="Normal"/>
    <w:semiHidden/>
    <w:rsid w:val="005425F0"/>
    <w:pPr>
      <w:numPr>
        <w:numId w:val="18"/>
      </w:numPr>
    </w:pPr>
  </w:style>
  <w:style w:type="paragraph" w:styleId="MessageHeader">
    <w:name w:val="Message Header"/>
    <w:basedOn w:val="Normal"/>
    <w:semiHidden/>
    <w:rsid w:val="005425F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PlainText">
    <w:name w:val="Plain Text"/>
    <w:basedOn w:val="Normal"/>
    <w:semiHidden/>
    <w:rsid w:val="005425F0"/>
    <w:rPr>
      <w:rFonts w:ascii="Courier New" w:hAnsi="Courier New" w:cs="Courier New"/>
    </w:rPr>
  </w:style>
  <w:style w:type="character" w:styleId="PageNumber">
    <w:name w:val="page number"/>
    <w:basedOn w:val="DefaultParagraphFont"/>
    <w:semiHidden/>
    <w:rsid w:val="005425F0"/>
  </w:style>
  <w:style w:type="paragraph" w:styleId="NormalWeb">
    <w:name w:val="Normal (Web)"/>
    <w:basedOn w:val="Normal"/>
    <w:semiHidden/>
    <w:rsid w:val="005425F0"/>
    <w:rPr>
      <w:rFonts w:ascii="Times New Roman" w:hAnsi="Times New Roman"/>
      <w:sz w:val="24"/>
      <w:szCs w:val="24"/>
    </w:rPr>
  </w:style>
  <w:style w:type="paragraph" w:styleId="NormalIndent">
    <w:name w:val="Normal Indent"/>
    <w:basedOn w:val="Normal"/>
    <w:semiHidden/>
    <w:rsid w:val="005425F0"/>
    <w:pPr>
      <w:ind w:left="709"/>
    </w:pPr>
  </w:style>
  <w:style w:type="table" w:styleId="Table3Deffects1">
    <w:name w:val="Table 3D effects 1"/>
    <w:basedOn w:val="TableNormal"/>
    <w:semiHidden/>
    <w:rsid w:val="005425F0"/>
    <w:pPr>
      <w:spacing w:line="240" w:lineRule="atLeast"/>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425F0"/>
    <w:pPr>
      <w:spacing w:line="240" w:lineRule="atLeast"/>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425F0"/>
    <w:pPr>
      <w:spacing w:line="240" w:lineRule="atLeast"/>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5425F0"/>
    <w:pPr>
      <w:spacing w:line="240" w:lineRule="atLeast"/>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semiHidden/>
    <w:rsid w:val="005425F0"/>
    <w:pPr>
      <w:spacing w:line="240" w:lineRule="atLeast"/>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425F0"/>
    <w:pPr>
      <w:spacing w:line="240" w:lineRule="atLeast"/>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semiHidden/>
    <w:rsid w:val="005425F0"/>
    <w:pPr>
      <w:spacing w:line="240" w:lineRule="atLeast"/>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5425F0"/>
    <w:pPr>
      <w:spacing w:line="240" w:lineRule="atLeast"/>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425F0"/>
    <w:pPr>
      <w:spacing w:line="240"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425F0"/>
    <w:pPr>
      <w:spacing w:line="240"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425F0"/>
    <w:pPr>
      <w:spacing w:line="240"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425F0"/>
    <w:pPr>
      <w:spacing w:line="240" w:lineRule="atLeast"/>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semiHidden/>
    <w:rsid w:val="005425F0"/>
    <w:pPr>
      <w:spacing w:line="240" w:lineRule="atLeast"/>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425F0"/>
    <w:pPr>
      <w:spacing w:line="240" w:lineRule="atLeast"/>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425F0"/>
    <w:pPr>
      <w:spacing w:line="240" w:lineRule="atLeast"/>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425F0"/>
    <w:pPr>
      <w:spacing w:line="240" w:lineRule="atLeast"/>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425F0"/>
    <w:pPr>
      <w:spacing w:line="240" w:lineRule="atLeast"/>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425F0"/>
    <w:pPr>
      <w:spacing w:line="240" w:lineRule="atLeast"/>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425F0"/>
    <w:pPr>
      <w:spacing w:line="240" w:lineRule="atLeast"/>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425F0"/>
    <w:pPr>
      <w:spacing w:line="240" w:lineRule="atLeast"/>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425F0"/>
    <w:pPr>
      <w:spacing w:line="240"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semiHidden/>
    <w:rsid w:val="005425F0"/>
    <w:pPr>
      <w:spacing w:line="240" w:lineRule="atLeast"/>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425F0"/>
    <w:pPr>
      <w:spacing w:line="240" w:lineRule="atLeast"/>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425F0"/>
    <w:pPr>
      <w:spacing w:line="240" w:lineRule="atLeast"/>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425F0"/>
    <w:pPr>
      <w:spacing w:line="240" w:lineRule="atLeast"/>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425F0"/>
    <w:pPr>
      <w:spacing w:line="240" w:lineRule="atLeast"/>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semiHidden/>
    <w:rsid w:val="005425F0"/>
    <w:pPr>
      <w:spacing w:line="240" w:lineRule="atLeast"/>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425F0"/>
    <w:pPr>
      <w:spacing w:line="240" w:lineRule="atLeast"/>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5425F0"/>
    <w:pPr>
      <w:spacing w:line="240"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425F0"/>
    <w:pPr>
      <w:spacing w:line="240"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425F0"/>
    <w:pPr>
      <w:spacing w:line="240"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425F0"/>
    <w:pPr>
      <w:spacing w:after="120"/>
    </w:pPr>
  </w:style>
  <w:style w:type="paragraph" w:styleId="BodyText2">
    <w:name w:val="Body Text 2"/>
    <w:basedOn w:val="Normal"/>
    <w:semiHidden/>
    <w:rsid w:val="005425F0"/>
    <w:pPr>
      <w:spacing w:after="120" w:line="480" w:lineRule="auto"/>
    </w:pPr>
  </w:style>
  <w:style w:type="paragraph" w:styleId="BodyText3">
    <w:name w:val="Body Text 3"/>
    <w:basedOn w:val="Normal"/>
    <w:semiHidden/>
    <w:rsid w:val="005425F0"/>
    <w:pPr>
      <w:spacing w:after="120"/>
    </w:pPr>
    <w:rPr>
      <w:sz w:val="16"/>
      <w:szCs w:val="16"/>
    </w:rPr>
  </w:style>
  <w:style w:type="paragraph" w:styleId="BodyTextIndent2">
    <w:name w:val="Body Text Indent 2"/>
    <w:basedOn w:val="Normal"/>
    <w:semiHidden/>
    <w:rsid w:val="005425F0"/>
    <w:pPr>
      <w:spacing w:after="120" w:line="480" w:lineRule="auto"/>
      <w:ind w:left="283"/>
    </w:pPr>
  </w:style>
  <w:style w:type="paragraph" w:styleId="BodyTextIndent3">
    <w:name w:val="Body Text Indent 3"/>
    <w:basedOn w:val="Normal"/>
    <w:semiHidden/>
    <w:rsid w:val="005425F0"/>
    <w:pPr>
      <w:spacing w:after="120"/>
      <w:ind w:left="283"/>
    </w:pPr>
    <w:rPr>
      <w:sz w:val="16"/>
      <w:szCs w:val="16"/>
    </w:rPr>
  </w:style>
  <w:style w:type="paragraph" w:styleId="BodyTextFirstIndent">
    <w:name w:val="Body Text First Indent"/>
    <w:basedOn w:val="BodyText"/>
    <w:semiHidden/>
    <w:rsid w:val="005425F0"/>
    <w:pPr>
      <w:ind w:firstLine="210"/>
    </w:pPr>
  </w:style>
  <w:style w:type="paragraph" w:styleId="BodyTextIndent">
    <w:name w:val="Body Text Indent"/>
    <w:basedOn w:val="Normal"/>
    <w:semiHidden/>
    <w:rsid w:val="005425F0"/>
    <w:pPr>
      <w:spacing w:after="120"/>
      <w:ind w:left="283"/>
    </w:pPr>
  </w:style>
  <w:style w:type="paragraph" w:styleId="BodyTextFirstIndent2">
    <w:name w:val="Body Text First Indent 2"/>
    <w:basedOn w:val="BodyTextIndent"/>
    <w:semiHidden/>
    <w:rsid w:val="005425F0"/>
    <w:pPr>
      <w:ind w:firstLine="210"/>
    </w:pPr>
  </w:style>
  <w:style w:type="paragraph" w:styleId="Title">
    <w:name w:val="Title"/>
    <w:basedOn w:val="Normal"/>
    <w:rsid w:val="005425F0"/>
    <w:pPr>
      <w:spacing w:before="240" w:after="60"/>
      <w:jc w:val="center"/>
      <w:outlineLvl w:val="0"/>
    </w:pPr>
    <w:rPr>
      <w:rFonts w:ascii="Arial" w:hAnsi="Arial" w:cs="Arial"/>
      <w:b/>
      <w:bCs/>
      <w:kern w:val="28"/>
      <w:sz w:val="32"/>
      <w:szCs w:val="32"/>
    </w:rPr>
  </w:style>
  <w:style w:type="paragraph" w:styleId="EnvelopeReturn">
    <w:name w:val="envelope return"/>
    <w:basedOn w:val="Normal"/>
    <w:semiHidden/>
    <w:rsid w:val="005425F0"/>
    <w:rPr>
      <w:rFonts w:ascii="Arial" w:hAnsi="Arial" w:cs="Arial"/>
    </w:rPr>
  </w:style>
  <w:style w:type="paragraph" w:styleId="EnvelopeAddress">
    <w:name w:val="envelope address"/>
    <w:basedOn w:val="Normal"/>
    <w:semiHidden/>
    <w:rsid w:val="005425F0"/>
    <w:pPr>
      <w:framePr w:w="4320" w:h="2160" w:hRule="exact" w:hSpace="141" w:wrap="auto" w:hAnchor="page" w:xAlign="center" w:yAlign="bottom"/>
      <w:ind w:left="1"/>
    </w:pPr>
    <w:rPr>
      <w:rFonts w:ascii="Arial" w:hAnsi="Arial" w:cs="Arial"/>
      <w:sz w:val="24"/>
      <w:szCs w:val="24"/>
    </w:rPr>
  </w:style>
  <w:style w:type="paragraph" w:styleId="Signature">
    <w:name w:val="Signature"/>
    <w:basedOn w:val="Normal"/>
    <w:semiHidden/>
    <w:rsid w:val="005425F0"/>
    <w:pPr>
      <w:ind w:left="4252"/>
    </w:pPr>
  </w:style>
  <w:style w:type="paragraph" w:styleId="Subtitle">
    <w:name w:val="Subtitle"/>
    <w:basedOn w:val="Normal"/>
    <w:rsid w:val="005425F0"/>
    <w:pPr>
      <w:spacing w:after="60"/>
      <w:jc w:val="center"/>
      <w:outlineLvl w:val="1"/>
    </w:pPr>
    <w:rPr>
      <w:rFonts w:ascii="Arial" w:hAnsi="Arial" w:cs="Arial"/>
      <w:sz w:val="24"/>
      <w:szCs w:val="24"/>
    </w:rPr>
  </w:style>
  <w:style w:type="character" w:styleId="LineNumber">
    <w:name w:val="line number"/>
    <w:basedOn w:val="DefaultParagraphFont"/>
    <w:semiHidden/>
    <w:rsid w:val="005425F0"/>
  </w:style>
  <w:style w:type="paragraph" w:customStyle="1" w:styleId="Snumberofpages">
    <w:name w:val="S_number of pages"/>
    <w:basedOn w:val="Normal"/>
    <w:semiHidden/>
    <w:rsid w:val="002F54E4"/>
    <w:pPr>
      <w:jc w:val="center"/>
    </w:pPr>
    <w:rPr>
      <w:snapToGrid w:val="0"/>
      <w:sz w:val="14"/>
    </w:rPr>
  </w:style>
  <w:style w:type="paragraph" w:styleId="BalloonText">
    <w:name w:val="Balloon Text"/>
    <w:basedOn w:val="Normal"/>
    <w:link w:val="BalloonTextChar"/>
    <w:rsid w:val="000819B2"/>
    <w:rPr>
      <w:rFonts w:ascii="Tahoma" w:hAnsi="Tahoma" w:cs="Tahoma"/>
      <w:sz w:val="16"/>
      <w:szCs w:val="16"/>
    </w:rPr>
  </w:style>
  <w:style w:type="character" w:customStyle="1" w:styleId="BalloonTextChar">
    <w:name w:val="Balloon Text Char"/>
    <w:basedOn w:val="DefaultParagraphFont"/>
    <w:link w:val="BalloonText"/>
    <w:rsid w:val="000819B2"/>
    <w:rPr>
      <w:rFonts w:ascii="Tahoma" w:hAnsi="Tahoma" w:cs="Tahoma"/>
      <w:sz w:val="16"/>
      <w:szCs w:val="16"/>
      <w:lang w:eastAsia="en-US"/>
    </w:rPr>
  </w:style>
  <w:style w:type="character" w:customStyle="1" w:styleId="HeaderChar">
    <w:name w:val="Header Char"/>
    <w:basedOn w:val="DefaultParagraphFont"/>
    <w:link w:val="Header"/>
    <w:uiPriority w:val="99"/>
    <w:rsid w:val="00A17EFC"/>
    <w:rPr>
      <w:rFonts w:ascii="Verdana" w:hAnsi="Verdana"/>
      <w:lang w:eastAsia="en-US"/>
    </w:rPr>
  </w:style>
  <w:style w:type="character" w:customStyle="1" w:styleId="BodyTextChar">
    <w:name w:val="Body Text Char"/>
    <w:basedOn w:val="DefaultParagraphFont"/>
    <w:link w:val="BodyText"/>
    <w:rsid w:val="00A17EFC"/>
    <w:rPr>
      <w:rFonts w:ascii="Verdana" w:hAnsi="Verdana"/>
      <w:lang w:eastAsia="en-US"/>
    </w:rPr>
  </w:style>
  <w:style w:type="character" w:customStyle="1" w:styleId="FootnoteTextChar">
    <w:name w:val="Footnote Text Char"/>
    <w:aliases w:val="S_footer Char"/>
    <w:basedOn w:val="DefaultParagraphFont"/>
    <w:link w:val="FootnoteText"/>
    <w:uiPriority w:val="99"/>
    <w:semiHidden/>
    <w:rsid w:val="00A17EFC"/>
    <w:rPr>
      <w:rFonts w:ascii="Verdana" w:hAnsi="Verdana"/>
      <w:sz w:val="16"/>
      <w:lang w:eastAsia="en-US"/>
    </w:rPr>
  </w:style>
  <w:style w:type="paragraph" w:styleId="ListParagraph">
    <w:name w:val="List Paragraph"/>
    <w:basedOn w:val="Normal"/>
    <w:uiPriority w:val="34"/>
    <w:qFormat/>
    <w:rsid w:val="00897D0D"/>
    <w:pPr>
      <w:ind w:left="720"/>
      <w:contextualSpacing/>
    </w:pPr>
  </w:style>
  <w:style w:type="paragraph" w:customStyle="1" w:styleId="Default">
    <w:name w:val="Default"/>
    <w:rsid w:val="00DF6249"/>
    <w:pPr>
      <w:autoSpaceDE w:val="0"/>
      <w:autoSpaceDN w:val="0"/>
      <w:adjustRightInd w:val="0"/>
    </w:pPr>
    <w:rPr>
      <w:rFonts w:ascii="Arial" w:hAnsi="Arial" w:cs="Arial"/>
      <w:color w:val="000000"/>
      <w:sz w:val="24"/>
      <w:szCs w:val="24"/>
      <w:lang w:val="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footnote text" w:uiPriority="99"/>
    <w:lsdException w:name="head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B64A11"/>
    <w:rPr>
      <w:rFonts w:ascii="Verdana" w:hAnsi="Verdana"/>
      <w:lang w:eastAsia="en-US"/>
    </w:rPr>
  </w:style>
  <w:style w:type="paragraph" w:styleId="Heading1">
    <w:name w:val="heading 1"/>
    <w:basedOn w:val="Normal"/>
    <w:next w:val="Normal"/>
    <w:rsid w:val="003F5B88"/>
    <w:pPr>
      <w:keepNext/>
      <w:numPr>
        <w:numId w:val="2"/>
      </w:numPr>
      <w:tabs>
        <w:tab w:val="clear" w:pos="567"/>
        <w:tab w:val="num" w:pos="851"/>
      </w:tabs>
      <w:spacing w:after="330"/>
      <w:ind w:left="851" w:hanging="851"/>
      <w:outlineLvl w:val="0"/>
    </w:pPr>
    <w:rPr>
      <w:b/>
    </w:rPr>
  </w:style>
  <w:style w:type="paragraph" w:styleId="Heading2">
    <w:name w:val="heading 2"/>
    <w:basedOn w:val="Normal"/>
    <w:next w:val="Normal"/>
    <w:rsid w:val="003F5B88"/>
    <w:pPr>
      <w:keepNext/>
      <w:numPr>
        <w:ilvl w:val="1"/>
        <w:numId w:val="3"/>
      </w:numPr>
      <w:tabs>
        <w:tab w:val="clear" w:pos="567"/>
        <w:tab w:val="num" w:pos="851"/>
      </w:tabs>
      <w:spacing w:after="330"/>
      <w:ind w:left="851" w:hanging="851"/>
      <w:outlineLvl w:val="1"/>
    </w:pPr>
    <w:rPr>
      <w:b/>
    </w:rPr>
  </w:style>
  <w:style w:type="paragraph" w:styleId="Heading3">
    <w:name w:val="heading 3"/>
    <w:basedOn w:val="Normal"/>
    <w:next w:val="Normal"/>
    <w:rsid w:val="003F5B88"/>
    <w:pPr>
      <w:keepNext/>
      <w:numPr>
        <w:ilvl w:val="2"/>
        <w:numId w:val="4"/>
      </w:numPr>
      <w:tabs>
        <w:tab w:val="clear" w:pos="567"/>
        <w:tab w:val="num" w:pos="851"/>
      </w:tabs>
      <w:spacing w:after="330"/>
      <w:ind w:left="851" w:hanging="851"/>
      <w:outlineLvl w:val="2"/>
    </w:pPr>
    <w:rPr>
      <w:rFonts w:cs="Arial"/>
      <w:bCs/>
      <w:szCs w:val="26"/>
    </w:rPr>
  </w:style>
  <w:style w:type="paragraph" w:styleId="Heading4">
    <w:name w:val="heading 4"/>
    <w:basedOn w:val="Normal"/>
    <w:next w:val="Normal"/>
    <w:rsid w:val="003F5B88"/>
    <w:pPr>
      <w:keepNext/>
      <w:numPr>
        <w:ilvl w:val="3"/>
        <w:numId w:val="5"/>
      </w:numPr>
      <w:tabs>
        <w:tab w:val="clear" w:pos="1080"/>
        <w:tab w:val="num" w:pos="851"/>
        <w:tab w:val="left" w:pos="1134"/>
      </w:tabs>
      <w:spacing w:after="330"/>
      <w:ind w:left="851" w:hanging="851"/>
      <w:outlineLvl w:val="3"/>
    </w:pPr>
    <w:rPr>
      <w:bCs/>
      <w:i/>
      <w:szCs w:val="28"/>
    </w:rPr>
  </w:style>
  <w:style w:type="paragraph" w:styleId="Heading5">
    <w:name w:val="heading 5"/>
    <w:basedOn w:val="Heading4"/>
    <w:next w:val="Normal"/>
    <w:rsid w:val="003F5B88"/>
    <w:pPr>
      <w:numPr>
        <w:ilvl w:val="4"/>
        <w:numId w:val="6"/>
      </w:numPr>
      <w:tabs>
        <w:tab w:val="clear" w:pos="56"/>
        <w:tab w:val="num" w:pos="1080"/>
      </w:tabs>
      <w:ind w:left="851" w:hanging="851"/>
      <w:outlineLvl w:val="4"/>
    </w:pPr>
    <w:rPr>
      <w:bCs w:val="0"/>
      <w:iCs/>
      <w:szCs w:val="26"/>
    </w:rPr>
  </w:style>
  <w:style w:type="paragraph" w:styleId="Heading6">
    <w:name w:val="heading 6"/>
    <w:basedOn w:val="Normal"/>
    <w:rsid w:val="003F5B88"/>
    <w:pPr>
      <w:numPr>
        <w:ilvl w:val="5"/>
        <w:numId w:val="1"/>
      </w:numPr>
      <w:outlineLvl w:val="5"/>
    </w:pPr>
    <w:rPr>
      <w:bCs/>
      <w:szCs w:val="22"/>
    </w:rPr>
  </w:style>
  <w:style w:type="paragraph" w:styleId="Heading7">
    <w:name w:val="heading 7"/>
    <w:basedOn w:val="Normal"/>
    <w:next w:val="Normal"/>
    <w:rsid w:val="003F5B88"/>
    <w:pPr>
      <w:numPr>
        <w:ilvl w:val="6"/>
        <w:numId w:val="1"/>
      </w:numPr>
      <w:spacing w:before="240"/>
      <w:outlineLvl w:val="6"/>
    </w:pPr>
    <w:rPr>
      <w:szCs w:val="24"/>
    </w:rPr>
  </w:style>
  <w:style w:type="paragraph" w:styleId="Heading8">
    <w:name w:val="heading 8"/>
    <w:basedOn w:val="Normal"/>
    <w:next w:val="Normal"/>
    <w:rsid w:val="003F5B88"/>
    <w:pPr>
      <w:numPr>
        <w:ilvl w:val="7"/>
        <w:numId w:val="1"/>
      </w:numPr>
      <w:spacing w:before="240"/>
      <w:outlineLvl w:val="7"/>
    </w:pPr>
    <w:rPr>
      <w:iCs/>
      <w:szCs w:val="24"/>
    </w:rPr>
  </w:style>
  <w:style w:type="paragraph" w:styleId="Heading9">
    <w:name w:val="heading 9"/>
    <w:basedOn w:val="Normal"/>
    <w:next w:val="Normal"/>
    <w:rsid w:val="003F5B88"/>
    <w:pPr>
      <w:numPr>
        <w:ilvl w:val="8"/>
        <w:numId w:val="1"/>
      </w:numPr>
      <w:spacing w:before="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rsid w:val="00F863FC"/>
    <w:pPr>
      <w:tabs>
        <w:tab w:val="center" w:pos="4536"/>
        <w:tab w:val="right" w:pos="9072"/>
      </w:tabs>
      <w:spacing w:line="360" w:lineRule="auto"/>
      <w:jc w:val="both"/>
    </w:pPr>
  </w:style>
  <w:style w:type="paragraph" w:styleId="Header">
    <w:name w:val="header"/>
    <w:basedOn w:val="Normal"/>
    <w:link w:val="HeaderChar"/>
    <w:uiPriority w:val="99"/>
    <w:rsid w:val="00F863FC"/>
    <w:pPr>
      <w:tabs>
        <w:tab w:val="center" w:pos="4819"/>
        <w:tab w:val="right" w:pos="9071"/>
      </w:tabs>
      <w:spacing w:line="360" w:lineRule="auto"/>
      <w:jc w:val="both"/>
    </w:pPr>
  </w:style>
  <w:style w:type="paragraph" w:styleId="DocumentMap">
    <w:name w:val="Document Map"/>
    <w:basedOn w:val="Normal"/>
    <w:semiHidden/>
    <w:rsid w:val="003F5B88"/>
    <w:pPr>
      <w:shd w:val="clear" w:color="auto" w:fill="000080"/>
    </w:pPr>
    <w:rPr>
      <w:rFonts w:ascii="Tahoma" w:hAnsi="Tahoma"/>
    </w:rPr>
  </w:style>
  <w:style w:type="paragraph" w:customStyle="1" w:styleId="Sdraft">
    <w:name w:val="S_draft"/>
    <w:basedOn w:val="Normal"/>
    <w:link w:val="SdraftZchn"/>
    <w:semiHidden/>
    <w:rsid w:val="00DC23F1"/>
    <w:rPr>
      <w:b/>
      <w:sz w:val="16"/>
      <w:szCs w:val="16"/>
    </w:rPr>
  </w:style>
  <w:style w:type="paragraph" w:customStyle="1" w:styleId="Sdatefile">
    <w:name w:val="S_date_file"/>
    <w:basedOn w:val="Normal"/>
    <w:semiHidden/>
    <w:rsid w:val="00DC23F1"/>
    <w:rPr>
      <w:sz w:val="16"/>
      <w:szCs w:val="16"/>
    </w:rPr>
  </w:style>
  <w:style w:type="paragraph" w:customStyle="1" w:styleId="Sheading1">
    <w:name w:val="S_heading 1"/>
    <w:next w:val="Stext1"/>
    <w:qFormat/>
    <w:rsid w:val="001F3755"/>
    <w:pPr>
      <w:numPr>
        <w:numId w:val="23"/>
      </w:numPr>
      <w:spacing w:before="120" w:after="60" w:line="280" w:lineRule="atLeast"/>
    </w:pPr>
    <w:rPr>
      <w:rFonts w:ascii="Verdana" w:hAnsi="Verdana"/>
      <w:b/>
      <w:lang w:eastAsia="en-US"/>
    </w:rPr>
  </w:style>
  <w:style w:type="paragraph" w:customStyle="1" w:styleId="Sheading2">
    <w:name w:val="S_heading 2"/>
    <w:next w:val="Stext2"/>
    <w:qFormat/>
    <w:rsid w:val="001F3755"/>
    <w:pPr>
      <w:numPr>
        <w:ilvl w:val="1"/>
        <w:numId w:val="23"/>
      </w:numPr>
      <w:spacing w:before="120" w:after="60" w:line="280" w:lineRule="atLeast"/>
    </w:pPr>
    <w:rPr>
      <w:rFonts w:ascii="Verdana" w:hAnsi="Verdana"/>
      <w:lang w:eastAsia="en-US"/>
    </w:rPr>
  </w:style>
  <w:style w:type="paragraph" w:customStyle="1" w:styleId="Sheading3">
    <w:name w:val="S_heading 3"/>
    <w:next w:val="Stext3"/>
    <w:qFormat/>
    <w:rsid w:val="001F3755"/>
    <w:pPr>
      <w:numPr>
        <w:ilvl w:val="2"/>
        <w:numId w:val="23"/>
      </w:numPr>
      <w:spacing w:before="120" w:after="60" w:line="280" w:lineRule="atLeast"/>
    </w:pPr>
    <w:rPr>
      <w:rFonts w:ascii="Verdana" w:hAnsi="Verdana"/>
      <w:lang w:eastAsia="en-US"/>
    </w:rPr>
  </w:style>
  <w:style w:type="paragraph" w:styleId="TOC1">
    <w:name w:val="toc 1"/>
    <w:basedOn w:val="Normal"/>
    <w:next w:val="Normal"/>
    <w:autoRedefine/>
    <w:semiHidden/>
    <w:rsid w:val="003F5B88"/>
    <w:pPr>
      <w:tabs>
        <w:tab w:val="left" w:pos="440"/>
        <w:tab w:val="right" w:leader="dot" w:pos="9060"/>
      </w:tabs>
    </w:pPr>
    <w:rPr>
      <w:b/>
      <w:caps/>
      <w:noProof/>
      <w:szCs w:val="22"/>
    </w:rPr>
  </w:style>
  <w:style w:type="paragraph" w:styleId="TOC2">
    <w:name w:val="toc 2"/>
    <w:basedOn w:val="Normal"/>
    <w:next w:val="Normal"/>
    <w:autoRedefine/>
    <w:semiHidden/>
    <w:rsid w:val="003F5B88"/>
    <w:pPr>
      <w:tabs>
        <w:tab w:val="left" w:pos="990"/>
        <w:tab w:val="right" w:leader="dot" w:pos="9060"/>
      </w:tabs>
      <w:ind w:left="440"/>
    </w:pPr>
    <w:rPr>
      <w:b/>
      <w:noProof/>
    </w:rPr>
  </w:style>
  <w:style w:type="paragraph" w:styleId="TOC3">
    <w:name w:val="toc 3"/>
    <w:basedOn w:val="Normal"/>
    <w:next w:val="Normal"/>
    <w:autoRedefine/>
    <w:semiHidden/>
    <w:rsid w:val="003F5B88"/>
    <w:pPr>
      <w:tabs>
        <w:tab w:val="right" w:leader="dot" w:pos="9060"/>
      </w:tabs>
      <w:ind w:left="1650" w:hanging="660"/>
    </w:pPr>
    <w:rPr>
      <w:noProof/>
      <w:szCs w:val="22"/>
    </w:rPr>
  </w:style>
  <w:style w:type="paragraph" w:styleId="TOC4">
    <w:name w:val="toc 4"/>
    <w:basedOn w:val="Normal"/>
    <w:next w:val="Normal"/>
    <w:autoRedefine/>
    <w:semiHidden/>
    <w:rsid w:val="003F5B88"/>
    <w:pPr>
      <w:tabs>
        <w:tab w:val="left" w:pos="2618"/>
        <w:tab w:val="right" w:leader="dot" w:pos="9060"/>
      </w:tabs>
      <w:ind w:left="2534" w:hanging="884"/>
    </w:pPr>
    <w:rPr>
      <w:i/>
      <w:noProof/>
      <w:szCs w:val="22"/>
    </w:rPr>
  </w:style>
  <w:style w:type="paragraph" w:styleId="TOC5">
    <w:name w:val="toc 5"/>
    <w:basedOn w:val="Normal"/>
    <w:next w:val="Normal"/>
    <w:autoRedefine/>
    <w:semiHidden/>
    <w:rsid w:val="003F5B88"/>
    <w:pPr>
      <w:tabs>
        <w:tab w:val="left" w:pos="2420"/>
        <w:tab w:val="right" w:pos="9061"/>
      </w:tabs>
      <w:ind w:left="3542" w:hanging="1064"/>
    </w:pPr>
    <w:rPr>
      <w:i/>
      <w:noProof/>
      <w:szCs w:val="22"/>
    </w:rPr>
  </w:style>
  <w:style w:type="paragraph" w:customStyle="1" w:styleId="SKopfzeile6pt">
    <w:name w:val="S_Kopfzeile 6pt"/>
    <w:basedOn w:val="Normal"/>
    <w:semiHidden/>
    <w:rsid w:val="00EA4344"/>
    <w:pPr>
      <w:ind w:left="510"/>
    </w:pPr>
    <w:rPr>
      <w:rFonts w:ascii="HelveticaNeueLT Pro 43 LtEx" w:hAnsi="HelveticaNeueLT Pro 43 LtEx"/>
      <w:color w:val="000000"/>
      <w:sz w:val="12"/>
      <w:szCs w:val="12"/>
    </w:rPr>
  </w:style>
  <w:style w:type="paragraph" w:customStyle="1" w:styleId="SKopfzeile5">
    <w:name w:val="S_Kopfzeile 5"/>
    <w:aliases w:val="5 pt"/>
    <w:basedOn w:val="SKopfzeile6pt"/>
    <w:semiHidden/>
    <w:rsid w:val="004668A0"/>
    <w:rPr>
      <w:sz w:val="11"/>
      <w:szCs w:val="11"/>
    </w:rPr>
  </w:style>
  <w:style w:type="paragraph" w:customStyle="1" w:styleId="SKopfzeile5pt">
    <w:name w:val="S_Kopfzeile 5 pt"/>
    <w:basedOn w:val="Normal"/>
    <w:semiHidden/>
    <w:rsid w:val="00EA4344"/>
    <w:pPr>
      <w:spacing w:line="100" w:lineRule="exact"/>
      <w:ind w:left="510"/>
    </w:pPr>
    <w:rPr>
      <w:rFonts w:ascii="HelveticaNeueLT Pro 43 LtEx" w:hAnsi="HelveticaNeueLT Pro 43 LtEx"/>
      <w:color w:val="000000"/>
      <w:sz w:val="10"/>
      <w:szCs w:val="10"/>
    </w:rPr>
  </w:style>
  <w:style w:type="paragraph" w:customStyle="1" w:styleId="Sheading4">
    <w:name w:val="S_heading 4"/>
    <w:next w:val="Stext4"/>
    <w:qFormat/>
    <w:rsid w:val="001F3755"/>
    <w:pPr>
      <w:numPr>
        <w:ilvl w:val="3"/>
        <w:numId w:val="23"/>
      </w:numPr>
      <w:spacing w:before="120" w:after="60" w:line="280" w:lineRule="atLeast"/>
    </w:pPr>
    <w:rPr>
      <w:rFonts w:ascii="Verdana" w:hAnsi="Verdana"/>
      <w:lang w:eastAsia="en-US"/>
    </w:rPr>
  </w:style>
  <w:style w:type="paragraph" w:customStyle="1" w:styleId="Sheading5">
    <w:name w:val="S_heading 5"/>
    <w:next w:val="Stext5"/>
    <w:qFormat/>
    <w:rsid w:val="001F3755"/>
    <w:pPr>
      <w:numPr>
        <w:ilvl w:val="4"/>
        <w:numId w:val="23"/>
      </w:numPr>
      <w:spacing w:before="120" w:after="60" w:line="280" w:lineRule="atLeast"/>
    </w:pPr>
    <w:rPr>
      <w:rFonts w:ascii="Verdana" w:hAnsi="Verdana"/>
      <w:lang w:eastAsia="en-US"/>
    </w:rPr>
  </w:style>
  <w:style w:type="paragraph" w:customStyle="1" w:styleId="SSchedule1">
    <w:name w:val="S_Schedule 1"/>
    <w:next w:val="Stext1"/>
    <w:rsid w:val="00D37E58"/>
    <w:pPr>
      <w:numPr>
        <w:numId w:val="24"/>
      </w:numPr>
      <w:spacing w:before="120" w:after="60" w:line="280" w:lineRule="atLeast"/>
    </w:pPr>
    <w:rPr>
      <w:rFonts w:ascii="Verdana" w:hAnsi="Verdana"/>
      <w:b/>
      <w:lang w:eastAsia="en-US"/>
    </w:rPr>
  </w:style>
  <w:style w:type="paragraph" w:customStyle="1" w:styleId="SSchedule2">
    <w:name w:val="S_Schedule 2"/>
    <w:next w:val="Stext2"/>
    <w:rsid w:val="00D37E58"/>
    <w:pPr>
      <w:numPr>
        <w:ilvl w:val="1"/>
        <w:numId w:val="24"/>
      </w:numPr>
      <w:spacing w:before="120" w:after="60" w:line="280" w:lineRule="atLeast"/>
    </w:pPr>
    <w:rPr>
      <w:rFonts w:ascii="Verdana" w:hAnsi="Verdana"/>
      <w:lang w:eastAsia="en-US"/>
    </w:rPr>
  </w:style>
  <w:style w:type="paragraph" w:customStyle="1" w:styleId="SSchedule3">
    <w:name w:val="S_Schedule 3"/>
    <w:next w:val="Stext3"/>
    <w:rsid w:val="00D37E58"/>
    <w:pPr>
      <w:numPr>
        <w:ilvl w:val="2"/>
        <w:numId w:val="24"/>
      </w:numPr>
      <w:spacing w:before="120" w:after="60" w:line="280" w:lineRule="atLeast"/>
    </w:pPr>
    <w:rPr>
      <w:rFonts w:ascii="Verdana" w:hAnsi="Verdana"/>
      <w:lang w:eastAsia="en-US"/>
    </w:rPr>
  </w:style>
  <w:style w:type="paragraph" w:customStyle="1" w:styleId="SSchedule4">
    <w:name w:val="S_Schedule 4"/>
    <w:next w:val="Stext4"/>
    <w:rsid w:val="00D37E58"/>
    <w:pPr>
      <w:numPr>
        <w:ilvl w:val="3"/>
        <w:numId w:val="24"/>
      </w:numPr>
      <w:spacing w:before="120" w:after="60" w:line="280" w:lineRule="atLeast"/>
    </w:pPr>
    <w:rPr>
      <w:rFonts w:ascii="Verdana" w:hAnsi="Verdana"/>
      <w:lang w:eastAsia="en-US"/>
    </w:rPr>
  </w:style>
  <w:style w:type="paragraph" w:customStyle="1" w:styleId="SSchedule5">
    <w:name w:val="S_Schedule 5"/>
    <w:next w:val="Stext5"/>
    <w:rsid w:val="00D37E58"/>
    <w:pPr>
      <w:numPr>
        <w:ilvl w:val="4"/>
        <w:numId w:val="24"/>
      </w:numPr>
      <w:spacing w:before="120" w:after="60" w:line="280" w:lineRule="atLeast"/>
    </w:pPr>
    <w:rPr>
      <w:rFonts w:ascii="Verdana" w:hAnsi="Verdana"/>
      <w:lang w:eastAsia="en-US"/>
    </w:rPr>
  </w:style>
  <w:style w:type="paragraph" w:customStyle="1" w:styleId="Slistinga0">
    <w:name w:val="S_listing a"/>
    <w:basedOn w:val="Normal"/>
    <w:semiHidden/>
    <w:rsid w:val="005D3E67"/>
    <w:pPr>
      <w:numPr>
        <w:numId w:val="7"/>
      </w:numPr>
      <w:tabs>
        <w:tab w:val="clear" w:pos="1720"/>
        <w:tab w:val="left" w:pos="1191"/>
      </w:tabs>
      <w:spacing w:before="40" w:after="20" w:line="280" w:lineRule="atLeast"/>
      <w:ind w:left="1190" w:hanging="510"/>
      <w:jc w:val="both"/>
    </w:pPr>
  </w:style>
  <w:style w:type="paragraph" w:customStyle="1" w:styleId="Slistingb">
    <w:name w:val="S_listing b"/>
    <w:basedOn w:val="Normal"/>
    <w:semiHidden/>
    <w:rsid w:val="005D3E67"/>
    <w:pPr>
      <w:numPr>
        <w:numId w:val="8"/>
      </w:numPr>
      <w:tabs>
        <w:tab w:val="clear" w:pos="1758"/>
        <w:tab w:val="left" w:pos="1701"/>
      </w:tabs>
      <w:spacing w:before="40" w:after="20" w:line="280" w:lineRule="atLeast"/>
      <w:jc w:val="both"/>
    </w:pPr>
  </w:style>
  <w:style w:type="paragraph" w:customStyle="1" w:styleId="Stext">
    <w:name w:val="S_text"/>
    <w:basedOn w:val="Testvererbung"/>
    <w:qFormat/>
    <w:rsid w:val="00CB3DD8"/>
    <w:pPr>
      <w:spacing w:before="120" w:after="60" w:line="280" w:lineRule="atLeast"/>
      <w:jc w:val="both"/>
    </w:pPr>
  </w:style>
  <w:style w:type="paragraph" w:customStyle="1" w:styleId="Stext1">
    <w:name w:val="S_text 1"/>
    <w:basedOn w:val="Stext"/>
    <w:qFormat/>
    <w:rsid w:val="00CB3DD8"/>
    <w:pPr>
      <w:tabs>
        <w:tab w:val="left" w:pos="680"/>
      </w:tabs>
      <w:ind w:left="680"/>
    </w:pPr>
  </w:style>
  <w:style w:type="paragraph" w:customStyle="1" w:styleId="Stext2">
    <w:name w:val="S_text 2"/>
    <w:basedOn w:val="Stext1"/>
    <w:qFormat/>
    <w:rsid w:val="00CB3DD8"/>
  </w:style>
  <w:style w:type="paragraph" w:customStyle="1" w:styleId="Stext3">
    <w:name w:val="S_text 3"/>
    <w:basedOn w:val="Stext2"/>
    <w:qFormat/>
    <w:rsid w:val="00CB3DD8"/>
    <w:pPr>
      <w:tabs>
        <w:tab w:val="clear" w:pos="680"/>
        <w:tab w:val="left" w:pos="1531"/>
      </w:tabs>
      <w:ind w:left="1531"/>
    </w:pPr>
  </w:style>
  <w:style w:type="paragraph" w:customStyle="1" w:styleId="SlistingA">
    <w:name w:val="S_listing (A)"/>
    <w:basedOn w:val="Slistinga0"/>
    <w:semiHidden/>
    <w:rsid w:val="005D3E67"/>
    <w:pPr>
      <w:numPr>
        <w:ilvl w:val="5"/>
        <w:numId w:val="22"/>
      </w:numPr>
    </w:pPr>
  </w:style>
  <w:style w:type="paragraph" w:customStyle="1" w:styleId="Slistingi">
    <w:name w:val="S_listing (i)"/>
    <w:basedOn w:val="Normal"/>
    <w:semiHidden/>
    <w:rsid w:val="005D3E67"/>
    <w:pPr>
      <w:numPr>
        <w:ilvl w:val="6"/>
        <w:numId w:val="22"/>
      </w:numPr>
      <w:spacing w:before="40" w:after="20" w:line="280" w:lineRule="atLeast"/>
      <w:jc w:val="both"/>
    </w:pPr>
  </w:style>
  <w:style w:type="character" w:customStyle="1" w:styleId="SdraftZchn">
    <w:name w:val="S_draft Zchn"/>
    <w:basedOn w:val="DefaultParagraphFont"/>
    <w:link w:val="Sdraft"/>
    <w:rsid w:val="00DC23F1"/>
    <w:rPr>
      <w:rFonts w:ascii="Verdana" w:hAnsi="Verdana"/>
      <w:b/>
      <w:sz w:val="16"/>
      <w:szCs w:val="16"/>
      <w:lang w:val="de-AT" w:eastAsia="en-US" w:bidi="ar-SA"/>
    </w:rPr>
  </w:style>
  <w:style w:type="paragraph" w:customStyle="1" w:styleId="Stext4">
    <w:name w:val="S_text 4"/>
    <w:basedOn w:val="Stext3"/>
    <w:qFormat/>
    <w:rsid w:val="00CB3DD8"/>
    <w:pPr>
      <w:tabs>
        <w:tab w:val="clear" w:pos="1531"/>
        <w:tab w:val="left" w:pos="2778"/>
      </w:tabs>
      <w:ind w:left="2778"/>
    </w:pPr>
  </w:style>
  <w:style w:type="paragraph" w:customStyle="1" w:styleId="Stext5">
    <w:name w:val="S_text 5"/>
    <w:basedOn w:val="Stext4"/>
    <w:qFormat/>
    <w:rsid w:val="00CB3DD8"/>
  </w:style>
  <w:style w:type="paragraph" w:customStyle="1" w:styleId="Testvererbung">
    <w:name w:val="Testvererbung"/>
    <w:rsid w:val="00510A23"/>
    <w:rPr>
      <w:rFonts w:ascii="Verdana" w:hAnsi="Verdana"/>
      <w:lang w:eastAsia="zh-TW"/>
    </w:rPr>
  </w:style>
  <w:style w:type="paragraph" w:styleId="FootnoteText">
    <w:name w:val="footnote text"/>
    <w:aliases w:val="S_footer"/>
    <w:basedOn w:val="Normal"/>
    <w:link w:val="FootnoteTextChar"/>
    <w:uiPriority w:val="99"/>
    <w:semiHidden/>
    <w:rsid w:val="00D14FA5"/>
    <w:pPr>
      <w:tabs>
        <w:tab w:val="left" w:pos="340"/>
      </w:tabs>
      <w:spacing w:after="60" w:line="240" w:lineRule="atLeast"/>
      <w:ind w:left="340" w:hanging="340"/>
    </w:pPr>
    <w:rPr>
      <w:sz w:val="16"/>
    </w:rPr>
  </w:style>
  <w:style w:type="character" w:styleId="FootnoteReference">
    <w:name w:val="footnote reference"/>
    <w:basedOn w:val="DefaultParagraphFont"/>
    <w:uiPriority w:val="99"/>
    <w:semiHidden/>
    <w:rsid w:val="000778BE"/>
    <w:rPr>
      <w:vertAlign w:val="superscript"/>
    </w:rPr>
  </w:style>
  <w:style w:type="numbering" w:styleId="111111">
    <w:name w:val="Outline List 2"/>
    <w:basedOn w:val="NoList"/>
    <w:semiHidden/>
    <w:rsid w:val="005425F0"/>
    <w:pPr>
      <w:numPr>
        <w:numId w:val="19"/>
      </w:numPr>
    </w:pPr>
  </w:style>
  <w:style w:type="numbering" w:styleId="1ai">
    <w:name w:val="Outline List 1"/>
    <w:basedOn w:val="NoList"/>
    <w:semiHidden/>
    <w:rsid w:val="005425F0"/>
    <w:pPr>
      <w:numPr>
        <w:numId w:val="20"/>
      </w:numPr>
    </w:pPr>
  </w:style>
  <w:style w:type="paragraph" w:styleId="Salutation">
    <w:name w:val="Salutation"/>
    <w:basedOn w:val="Normal"/>
    <w:next w:val="Normal"/>
    <w:semiHidden/>
    <w:rsid w:val="005425F0"/>
  </w:style>
  <w:style w:type="numbering" w:styleId="ArticleSection">
    <w:name w:val="Outline List 3"/>
    <w:basedOn w:val="NoList"/>
    <w:semiHidden/>
    <w:rsid w:val="005425F0"/>
    <w:pPr>
      <w:numPr>
        <w:numId w:val="21"/>
      </w:numPr>
    </w:pPr>
  </w:style>
  <w:style w:type="paragraph" w:styleId="ListBullet">
    <w:name w:val="List Bullet"/>
    <w:basedOn w:val="Normal"/>
    <w:semiHidden/>
    <w:rsid w:val="005425F0"/>
    <w:pPr>
      <w:numPr>
        <w:numId w:val="9"/>
      </w:numPr>
    </w:pPr>
  </w:style>
  <w:style w:type="paragraph" w:styleId="ListBullet2">
    <w:name w:val="List Bullet 2"/>
    <w:basedOn w:val="Normal"/>
    <w:semiHidden/>
    <w:rsid w:val="005425F0"/>
    <w:pPr>
      <w:numPr>
        <w:numId w:val="10"/>
      </w:numPr>
    </w:pPr>
  </w:style>
  <w:style w:type="paragraph" w:styleId="ListBullet3">
    <w:name w:val="List Bullet 3"/>
    <w:basedOn w:val="Normal"/>
    <w:semiHidden/>
    <w:rsid w:val="005425F0"/>
    <w:pPr>
      <w:numPr>
        <w:numId w:val="11"/>
      </w:numPr>
    </w:pPr>
  </w:style>
  <w:style w:type="paragraph" w:styleId="ListBullet4">
    <w:name w:val="List Bullet 4"/>
    <w:basedOn w:val="Normal"/>
    <w:semiHidden/>
    <w:rsid w:val="005425F0"/>
    <w:pPr>
      <w:numPr>
        <w:numId w:val="12"/>
      </w:numPr>
    </w:pPr>
  </w:style>
  <w:style w:type="paragraph" w:styleId="ListBullet5">
    <w:name w:val="List Bullet 5"/>
    <w:basedOn w:val="Normal"/>
    <w:semiHidden/>
    <w:rsid w:val="005425F0"/>
    <w:pPr>
      <w:numPr>
        <w:numId w:val="13"/>
      </w:numPr>
    </w:pPr>
  </w:style>
  <w:style w:type="character" w:styleId="FollowedHyperlink">
    <w:name w:val="FollowedHyperlink"/>
    <w:basedOn w:val="DefaultParagraphFont"/>
    <w:semiHidden/>
    <w:rsid w:val="005425F0"/>
    <w:rPr>
      <w:color w:val="800080"/>
      <w:u w:val="single"/>
    </w:rPr>
  </w:style>
  <w:style w:type="paragraph" w:styleId="BlockText">
    <w:name w:val="Block Text"/>
    <w:basedOn w:val="Normal"/>
    <w:semiHidden/>
    <w:rsid w:val="005425F0"/>
    <w:pPr>
      <w:spacing w:after="120"/>
      <w:ind w:left="1440" w:right="1440"/>
    </w:pPr>
  </w:style>
  <w:style w:type="paragraph" w:styleId="Date">
    <w:name w:val="Date"/>
    <w:basedOn w:val="Normal"/>
    <w:next w:val="Normal"/>
    <w:semiHidden/>
    <w:rsid w:val="005425F0"/>
  </w:style>
  <w:style w:type="paragraph" w:styleId="E-mailSignature">
    <w:name w:val="E-mail Signature"/>
    <w:basedOn w:val="Normal"/>
    <w:semiHidden/>
    <w:rsid w:val="005425F0"/>
  </w:style>
  <w:style w:type="character" w:styleId="Strong">
    <w:name w:val="Strong"/>
    <w:basedOn w:val="DefaultParagraphFont"/>
    <w:rsid w:val="005425F0"/>
    <w:rPr>
      <w:b/>
      <w:bCs/>
    </w:rPr>
  </w:style>
  <w:style w:type="paragraph" w:styleId="NoteHeading">
    <w:name w:val="Note Heading"/>
    <w:basedOn w:val="Normal"/>
    <w:next w:val="Normal"/>
    <w:semiHidden/>
    <w:rsid w:val="005425F0"/>
  </w:style>
  <w:style w:type="paragraph" w:styleId="Closing">
    <w:name w:val="Closing"/>
    <w:basedOn w:val="Normal"/>
    <w:semiHidden/>
    <w:rsid w:val="005425F0"/>
    <w:pPr>
      <w:ind w:left="4252"/>
    </w:pPr>
  </w:style>
  <w:style w:type="character" w:styleId="Emphasis">
    <w:name w:val="Emphasis"/>
    <w:basedOn w:val="DefaultParagraphFont"/>
    <w:rsid w:val="005425F0"/>
    <w:rPr>
      <w:i/>
      <w:iCs/>
    </w:rPr>
  </w:style>
  <w:style w:type="paragraph" w:styleId="HTMLAddress">
    <w:name w:val="HTML Address"/>
    <w:basedOn w:val="Normal"/>
    <w:semiHidden/>
    <w:rsid w:val="005425F0"/>
    <w:rPr>
      <w:i/>
      <w:iCs/>
    </w:rPr>
  </w:style>
  <w:style w:type="character" w:styleId="HTMLAcronym">
    <w:name w:val="HTML Acronym"/>
    <w:basedOn w:val="DefaultParagraphFont"/>
    <w:semiHidden/>
    <w:rsid w:val="005425F0"/>
  </w:style>
  <w:style w:type="character" w:styleId="HTMLSample">
    <w:name w:val="HTML Sample"/>
    <w:basedOn w:val="DefaultParagraphFont"/>
    <w:semiHidden/>
    <w:rsid w:val="005425F0"/>
    <w:rPr>
      <w:rFonts w:ascii="Courier New" w:hAnsi="Courier New" w:cs="Courier New"/>
    </w:rPr>
  </w:style>
  <w:style w:type="character" w:styleId="HTMLCode">
    <w:name w:val="HTML Code"/>
    <w:basedOn w:val="DefaultParagraphFont"/>
    <w:semiHidden/>
    <w:rsid w:val="005425F0"/>
    <w:rPr>
      <w:rFonts w:ascii="Courier New" w:hAnsi="Courier New" w:cs="Courier New"/>
      <w:sz w:val="20"/>
      <w:szCs w:val="20"/>
    </w:rPr>
  </w:style>
  <w:style w:type="character" w:styleId="HTMLDefinition">
    <w:name w:val="HTML Definition"/>
    <w:basedOn w:val="DefaultParagraphFont"/>
    <w:semiHidden/>
    <w:rsid w:val="005425F0"/>
    <w:rPr>
      <w:i/>
      <w:iCs/>
    </w:rPr>
  </w:style>
  <w:style w:type="character" w:styleId="HTMLTypewriter">
    <w:name w:val="HTML Typewriter"/>
    <w:basedOn w:val="DefaultParagraphFont"/>
    <w:semiHidden/>
    <w:rsid w:val="005425F0"/>
    <w:rPr>
      <w:rFonts w:ascii="Courier New" w:hAnsi="Courier New" w:cs="Courier New"/>
      <w:sz w:val="20"/>
      <w:szCs w:val="20"/>
    </w:rPr>
  </w:style>
  <w:style w:type="character" w:styleId="HTMLKeyboard">
    <w:name w:val="HTML Keyboard"/>
    <w:basedOn w:val="DefaultParagraphFont"/>
    <w:semiHidden/>
    <w:rsid w:val="005425F0"/>
    <w:rPr>
      <w:rFonts w:ascii="Courier New" w:hAnsi="Courier New" w:cs="Courier New"/>
      <w:sz w:val="20"/>
      <w:szCs w:val="20"/>
    </w:rPr>
  </w:style>
  <w:style w:type="character" w:styleId="HTMLVariable">
    <w:name w:val="HTML Variable"/>
    <w:basedOn w:val="DefaultParagraphFont"/>
    <w:semiHidden/>
    <w:rsid w:val="005425F0"/>
    <w:rPr>
      <w:i/>
      <w:iCs/>
    </w:rPr>
  </w:style>
  <w:style w:type="paragraph" w:styleId="HTMLPreformatted">
    <w:name w:val="HTML Preformatted"/>
    <w:basedOn w:val="Normal"/>
    <w:semiHidden/>
    <w:rsid w:val="005425F0"/>
    <w:rPr>
      <w:rFonts w:ascii="Courier New" w:hAnsi="Courier New" w:cs="Courier New"/>
    </w:rPr>
  </w:style>
  <w:style w:type="character" w:styleId="HTMLCite">
    <w:name w:val="HTML Cite"/>
    <w:basedOn w:val="DefaultParagraphFont"/>
    <w:semiHidden/>
    <w:rsid w:val="005425F0"/>
    <w:rPr>
      <w:i/>
      <w:iCs/>
    </w:rPr>
  </w:style>
  <w:style w:type="character" w:styleId="Hyperlink">
    <w:name w:val="Hyperlink"/>
    <w:basedOn w:val="DefaultParagraphFont"/>
    <w:semiHidden/>
    <w:rsid w:val="005425F0"/>
    <w:rPr>
      <w:color w:val="0000FF"/>
      <w:u w:val="single"/>
    </w:rPr>
  </w:style>
  <w:style w:type="paragraph" w:styleId="List">
    <w:name w:val="List"/>
    <w:basedOn w:val="Normal"/>
    <w:semiHidden/>
    <w:rsid w:val="005425F0"/>
    <w:pPr>
      <w:ind w:left="283" w:hanging="283"/>
    </w:pPr>
  </w:style>
  <w:style w:type="paragraph" w:styleId="List2">
    <w:name w:val="List 2"/>
    <w:basedOn w:val="Normal"/>
    <w:semiHidden/>
    <w:rsid w:val="005425F0"/>
    <w:pPr>
      <w:ind w:left="566" w:hanging="283"/>
    </w:pPr>
  </w:style>
  <w:style w:type="paragraph" w:styleId="List3">
    <w:name w:val="List 3"/>
    <w:basedOn w:val="Normal"/>
    <w:semiHidden/>
    <w:rsid w:val="005425F0"/>
    <w:pPr>
      <w:ind w:left="849" w:hanging="283"/>
    </w:pPr>
  </w:style>
  <w:style w:type="paragraph" w:styleId="List4">
    <w:name w:val="List 4"/>
    <w:basedOn w:val="Normal"/>
    <w:semiHidden/>
    <w:rsid w:val="005425F0"/>
    <w:pPr>
      <w:ind w:left="1132" w:hanging="283"/>
    </w:pPr>
  </w:style>
  <w:style w:type="paragraph" w:styleId="List5">
    <w:name w:val="List 5"/>
    <w:basedOn w:val="Normal"/>
    <w:semiHidden/>
    <w:rsid w:val="005425F0"/>
    <w:pPr>
      <w:ind w:left="1415" w:hanging="283"/>
    </w:pPr>
  </w:style>
  <w:style w:type="paragraph" w:styleId="ListContinue">
    <w:name w:val="List Continue"/>
    <w:basedOn w:val="Normal"/>
    <w:semiHidden/>
    <w:rsid w:val="005425F0"/>
    <w:pPr>
      <w:spacing w:after="120"/>
      <w:ind w:left="283"/>
    </w:pPr>
  </w:style>
  <w:style w:type="paragraph" w:styleId="ListContinue2">
    <w:name w:val="List Continue 2"/>
    <w:basedOn w:val="Normal"/>
    <w:semiHidden/>
    <w:rsid w:val="005425F0"/>
    <w:pPr>
      <w:spacing w:after="120"/>
      <w:ind w:left="566"/>
    </w:pPr>
  </w:style>
  <w:style w:type="paragraph" w:styleId="ListContinue3">
    <w:name w:val="List Continue 3"/>
    <w:basedOn w:val="Normal"/>
    <w:semiHidden/>
    <w:rsid w:val="005425F0"/>
    <w:pPr>
      <w:spacing w:after="120"/>
      <w:ind w:left="849"/>
    </w:pPr>
  </w:style>
  <w:style w:type="paragraph" w:styleId="ListContinue4">
    <w:name w:val="List Continue 4"/>
    <w:basedOn w:val="Normal"/>
    <w:semiHidden/>
    <w:rsid w:val="005425F0"/>
    <w:pPr>
      <w:spacing w:after="120"/>
      <w:ind w:left="1132"/>
    </w:pPr>
  </w:style>
  <w:style w:type="paragraph" w:styleId="ListContinue5">
    <w:name w:val="List Continue 5"/>
    <w:basedOn w:val="Normal"/>
    <w:semiHidden/>
    <w:rsid w:val="005425F0"/>
    <w:pPr>
      <w:spacing w:after="120"/>
      <w:ind w:left="1415"/>
    </w:pPr>
  </w:style>
  <w:style w:type="paragraph" w:styleId="ListNumber">
    <w:name w:val="List Number"/>
    <w:basedOn w:val="Normal"/>
    <w:semiHidden/>
    <w:rsid w:val="005425F0"/>
    <w:pPr>
      <w:numPr>
        <w:numId w:val="14"/>
      </w:numPr>
    </w:pPr>
  </w:style>
  <w:style w:type="paragraph" w:styleId="ListNumber2">
    <w:name w:val="List Number 2"/>
    <w:basedOn w:val="Normal"/>
    <w:semiHidden/>
    <w:rsid w:val="005425F0"/>
    <w:pPr>
      <w:numPr>
        <w:numId w:val="15"/>
      </w:numPr>
    </w:pPr>
  </w:style>
  <w:style w:type="paragraph" w:styleId="ListNumber3">
    <w:name w:val="List Number 3"/>
    <w:basedOn w:val="Normal"/>
    <w:semiHidden/>
    <w:rsid w:val="005425F0"/>
    <w:pPr>
      <w:numPr>
        <w:numId w:val="16"/>
      </w:numPr>
    </w:pPr>
  </w:style>
  <w:style w:type="paragraph" w:styleId="ListNumber4">
    <w:name w:val="List Number 4"/>
    <w:basedOn w:val="Normal"/>
    <w:semiHidden/>
    <w:rsid w:val="005425F0"/>
    <w:pPr>
      <w:numPr>
        <w:numId w:val="17"/>
      </w:numPr>
    </w:pPr>
  </w:style>
  <w:style w:type="paragraph" w:styleId="ListNumber5">
    <w:name w:val="List Number 5"/>
    <w:basedOn w:val="Normal"/>
    <w:semiHidden/>
    <w:rsid w:val="005425F0"/>
    <w:pPr>
      <w:numPr>
        <w:numId w:val="18"/>
      </w:numPr>
    </w:pPr>
  </w:style>
  <w:style w:type="paragraph" w:styleId="MessageHeader">
    <w:name w:val="Message Header"/>
    <w:basedOn w:val="Normal"/>
    <w:semiHidden/>
    <w:rsid w:val="005425F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PlainText">
    <w:name w:val="Plain Text"/>
    <w:basedOn w:val="Normal"/>
    <w:semiHidden/>
    <w:rsid w:val="005425F0"/>
    <w:rPr>
      <w:rFonts w:ascii="Courier New" w:hAnsi="Courier New" w:cs="Courier New"/>
    </w:rPr>
  </w:style>
  <w:style w:type="character" w:styleId="PageNumber">
    <w:name w:val="page number"/>
    <w:basedOn w:val="DefaultParagraphFont"/>
    <w:semiHidden/>
    <w:rsid w:val="005425F0"/>
  </w:style>
  <w:style w:type="paragraph" w:styleId="NormalWeb">
    <w:name w:val="Normal (Web)"/>
    <w:basedOn w:val="Normal"/>
    <w:semiHidden/>
    <w:rsid w:val="005425F0"/>
    <w:rPr>
      <w:rFonts w:ascii="Times New Roman" w:hAnsi="Times New Roman"/>
      <w:sz w:val="24"/>
      <w:szCs w:val="24"/>
    </w:rPr>
  </w:style>
  <w:style w:type="paragraph" w:styleId="NormalIndent">
    <w:name w:val="Normal Indent"/>
    <w:basedOn w:val="Normal"/>
    <w:semiHidden/>
    <w:rsid w:val="005425F0"/>
    <w:pPr>
      <w:ind w:left="709"/>
    </w:pPr>
  </w:style>
  <w:style w:type="table" w:styleId="Table3Deffects1">
    <w:name w:val="Table 3D effects 1"/>
    <w:basedOn w:val="TableNormal"/>
    <w:semiHidden/>
    <w:rsid w:val="005425F0"/>
    <w:pPr>
      <w:spacing w:line="240" w:lineRule="atLeast"/>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425F0"/>
    <w:pPr>
      <w:spacing w:line="240" w:lineRule="atLeast"/>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425F0"/>
    <w:pPr>
      <w:spacing w:line="240" w:lineRule="atLeast"/>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5425F0"/>
    <w:pPr>
      <w:spacing w:line="240" w:lineRule="atLeast"/>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semiHidden/>
    <w:rsid w:val="005425F0"/>
    <w:pPr>
      <w:spacing w:line="240" w:lineRule="atLeast"/>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425F0"/>
    <w:pPr>
      <w:spacing w:line="240" w:lineRule="atLeast"/>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semiHidden/>
    <w:rsid w:val="005425F0"/>
    <w:pPr>
      <w:spacing w:line="240" w:lineRule="atLeast"/>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5425F0"/>
    <w:pPr>
      <w:spacing w:line="240" w:lineRule="atLeast"/>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425F0"/>
    <w:pPr>
      <w:spacing w:line="240"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425F0"/>
    <w:pPr>
      <w:spacing w:line="240"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425F0"/>
    <w:pPr>
      <w:spacing w:line="240"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425F0"/>
    <w:pPr>
      <w:spacing w:line="240" w:lineRule="atLeast"/>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semiHidden/>
    <w:rsid w:val="005425F0"/>
    <w:pPr>
      <w:spacing w:line="240" w:lineRule="atLeast"/>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425F0"/>
    <w:pPr>
      <w:spacing w:line="240" w:lineRule="atLeast"/>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425F0"/>
    <w:pPr>
      <w:spacing w:line="240" w:lineRule="atLeast"/>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425F0"/>
    <w:pPr>
      <w:spacing w:line="240" w:lineRule="atLeast"/>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425F0"/>
    <w:pPr>
      <w:spacing w:line="240" w:lineRule="atLeast"/>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425F0"/>
    <w:pPr>
      <w:spacing w:line="240" w:lineRule="atLeast"/>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425F0"/>
    <w:pPr>
      <w:spacing w:line="240" w:lineRule="atLeast"/>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425F0"/>
    <w:pPr>
      <w:spacing w:line="240" w:lineRule="atLeast"/>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425F0"/>
    <w:pPr>
      <w:spacing w:line="240"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semiHidden/>
    <w:rsid w:val="005425F0"/>
    <w:pPr>
      <w:spacing w:line="240" w:lineRule="atLeast"/>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425F0"/>
    <w:pPr>
      <w:spacing w:line="240" w:lineRule="atLeast"/>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425F0"/>
    <w:pPr>
      <w:spacing w:line="240" w:lineRule="atLeast"/>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425F0"/>
    <w:pPr>
      <w:spacing w:line="240" w:lineRule="atLeast"/>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425F0"/>
    <w:pPr>
      <w:spacing w:line="240" w:lineRule="atLeast"/>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semiHidden/>
    <w:rsid w:val="005425F0"/>
    <w:pPr>
      <w:spacing w:line="240" w:lineRule="atLeast"/>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425F0"/>
    <w:pPr>
      <w:spacing w:line="240" w:lineRule="atLeast"/>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5425F0"/>
    <w:pPr>
      <w:spacing w:line="240"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425F0"/>
    <w:pPr>
      <w:spacing w:line="240"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425F0"/>
    <w:pPr>
      <w:spacing w:line="240"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425F0"/>
    <w:pPr>
      <w:spacing w:after="120"/>
    </w:pPr>
  </w:style>
  <w:style w:type="paragraph" w:styleId="BodyText2">
    <w:name w:val="Body Text 2"/>
    <w:basedOn w:val="Normal"/>
    <w:semiHidden/>
    <w:rsid w:val="005425F0"/>
    <w:pPr>
      <w:spacing w:after="120" w:line="480" w:lineRule="auto"/>
    </w:pPr>
  </w:style>
  <w:style w:type="paragraph" w:styleId="BodyText3">
    <w:name w:val="Body Text 3"/>
    <w:basedOn w:val="Normal"/>
    <w:semiHidden/>
    <w:rsid w:val="005425F0"/>
    <w:pPr>
      <w:spacing w:after="120"/>
    </w:pPr>
    <w:rPr>
      <w:sz w:val="16"/>
      <w:szCs w:val="16"/>
    </w:rPr>
  </w:style>
  <w:style w:type="paragraph" w:styleId="BodyTextIndent2">
    <w:name w:val="Body Text Indent 2"/>
    <w:basedOn w:val="Normal"/>
    <w:semiHidden/>
    <w:rsid w:val="005425F0"/>
    <w:pPr>
      <w:spacing w:after="120" w:line="480" w:lineRule="auto"/>
      <w:ind w:left="283"/>
    </w:pPr>
  </w:style>
  <w:style w:type="paragraph" w:styleId="BodyTextIndent3">
    <w:name w:val="Body Text Indent 3"/>
    <w:basedOn w:val="Normal"/>
    <w:semiHidden/>
    <w:rsid w:val="005425F0"/>
    <w:pPr>
      <w:spacing w:after="120"/>
      <w:ind w:left="283"/>
    </w:pPr>
    <w:rPr>
      <w:sz w:val="16"/>
      <w:szCs w:val="16"/>
    </w:rPr>
  </w:style>
  <w:style w:type="paragraph" w:styleId="BodyTextFirstIndent">
    <w:name w:val="Body Text First Indent"/>
    <w:basedOn w:val="BodyText"/>
    <w:semiHidden/>
    <w:rsid w:val="005425F0"/>
    <w:pPr>
      <w:ind w:firstLine="210"/>
    </w:pPr>
  </w:style>
  <w:style w:type="paragraph" w:styleId="BodyTextIndent">
    <w:name w:val="Body Text Indent"/>
    <w:basedOn w:val="Normal"/>
    <w:semiHidden/>
    <w:rsid w:val="005425F0"/>
    <w:pPr>
      <w:spacing w:after="120"/>
      <w:ind w:left="283"/>
    </w:pPr>
  </w:style>
  <w:style w:type="paragraph" w:styleId="BodyTextFirstIndent2">
    <w:name w:val="Body Text First Indent 2"/>
    <w:basedOn w:val="BodyTextIndent"/>
    <w:semiHidden/>
    <w:rsid w:val="005425F0"/>
    <w:pPr>
      <w:ind w:firstLine="210"/>
    </w:pPr>
  </w:style>
  <w:style w:type="paragraph" w:styleId="Title">
    <w:name w:val="Title"/>
    <w:basedOn w:val="Normal"/>
    <w:rsid w:val="005425F0"/>
    <w:pPr>
      <w:spacing w:before="240" w:after="60"/>
      <w:jc w:val="center"/>
      <w:outlineLvl w:val="0"/>
    </w:pPr>
    <w:rPr>
      <w:rFonts w:ascii="Arial" w:hAnsi="Arial" w:cs="Arial"/>
      <w:b/>
      <w:bCs/>
      <w:kern w:val="28"/>
      <w:sz w:val="32"/>
      <w:szCs w:val="32"/>
    </w:rPr>
  </w:style>
  <w:style w:type="paragraph" w:styleId="EnvelopeReturn">
    <w:name w:val="envelope return"/>
    <w:basedOn w:val="Normal"/>
    <w:semiHidden/>
    <w:rsid w:val="005425F0"/>
    <w:rPr>
      <w:rFonts w:ascii="Arial" w:hAnsi="Arial" w:cs="Arial"/>
    </w:rPr>
  </w:style>
  <w:style w:type="paragraph" w:styleId="EnvelopeAddress">
    <w:name w:val="envelope address"/>
    <w:basedOn w:val="Normal"/>
    <w:semiHidden/>
    <w:rsid w:val="005425F0"/>
    <w:pPr>
      <w:framePr w:w="4320" w:h="2160" w:hRule="exact" w:hSpace="141" w:wrap="auto" w:hAnchor="page" w:xAlign="center" w:yAlign="bottom"/>
      <w:ind w:left="1"/>
    </w:pPr>
    <w:rPr>
      <w:rFonts w:ascii="Arial" w:hAnsi="Arial" w:cs="Arial"/>
      <w:sz w:val="24"/>
      <w:szCs w:val="24"/>
    </w:rPr>
  </w:style>
  <w:style w:type="paragraph" w:styleId="Signature">
    <w:name w:val="Signature"/>
    <w:basedOn w:val="Normal"/>
    <w:semiHidden/>
    <w:rsid w:val="005425F0"/>
    <w:pPr>
      <w:ind w:left="4252"/>
    </w:pPr>
  </w:style>
  <w:style w:type="paragraph" w:styleId="Subtitle">
    <w:name w:val="Subtitle"/>
    <w:basedOn w:val="Normal"/>
    <w:rsid w:val="005425F0"/>
    <w:pPr>
      <w:spacing w:after="60"/>
      <w:jc w:val="center"/>
      <w:outlineLvl w:val="1"/>
    </w:pPr>
    <w:rPr>
      <w:rFonts w:ascii="Arial" w:hAnsi="Arial" w:cs="Arial"/>
      <w:sz w:val="24"/>
      <w:szCs w:val="24"/>
    </w:rPr>
  </w:style>
  <w:style w:type="character" w:styleId="LineNumber">
    <w:name w:val="line number"/>
    <w:basedOn w:val="DefaultParagraphFont"/>
    <w:semiHidden/>
    <w:rsid w:val="005425F0"/>
  </w:style>
  <w:style w:type="paragraph" w:customStyle="1" w:styleId="Snumberofpages">
    <w:name w:val="S_number of pages"/>
    <w:basedOn w:val="Normal"/>
    <w:semiHidden/>
    <w:rsid w:val="002F54E4"/>
    <w:pPr>
      <w:jc w:val="center"/>
    </w:pPr>
    <w:rPr>
      <w:snapToGrid w:val="0"/>
      <w:sz w:val="14"/>
    </w:rPr>
  </w:style>
  <w:style w:type="paragraph" w:styleId="BalloonText">
    <w:name w:val="Balloon Text"/>
    <w:basedOn w:val="Normal"/>
    <w:link w:val="BalloonTextChar"/>
    <w:rsid w:val="000819B2"/>
    <w:rPr>
      <w:rFonts w:ascii="Tahoma" w:hAnsi="Tahoma" w:cs="Tahoma"/>
      <w:sz w:val="16"/>
      <w:szCs w:val="16"/>
    </w:rPr>
  </w:style>
  <w:style w:type="character" w:customStyle="1" w:styleId="BalloonTextChar">
    <w:name w:val="Balloon Text Char"/>
    <w:basedOn w:val="DefaultParagraphFont"/>
    <w:link w:val="BalloonText"/>
    <w:rsid w:val="000819B2"/>
    <w:rPr>
      <w:rFonts w:ascii="Tahoma" w:hAnsi="Tahoma" w:cs="Tahoma"/>
      <w:sz w:val="16"/>
      <w:szCs w:val="16"/>
      <w:lang w:eastAsia="en-US"/>
    </w:rPr>
  </w:style>
  <w:style w:type="character" w:customStyle="1" w:styleId="HeaderChar">
    <w:name w:val="Header Char"/>
    <w:basedOn w:val="DefaultParagraphFont"/>
    <w:link w:val="Header"/>
    <w:uiPriority w:val="99"/>
    <w:rsid w:val="00A17EFC"/>
    <w:rPr>
      <w:rFonts w:ascii="Verdana" w:hAnsi="Verdana"/>
      <w:lang w:eastAsia="en-US"/>
    </w:rPr>
  </w:style>
  <w:style w:type="character" w:customStyle="1" w:styleId="BodyTextChar">
    <w:name w:val="Body Text Char"/>
    <w:basedOn w:val="DefaultParagraphFont"/>
    <w:link w:val="BodyText"/>
    <w:rsid w:val="00A17EFC"/>
    <w:rPr>
      <w:rFonts w:ascii="Verdana" w:hAnsi="Verdana"/>
      <w:lang w:eastAsia="en-US"/>
    </w:rPr>
  </w:style>
  <w:style w:type="character" w:customStyle="1" w:styleId="FootnoteTextChar">
    <w:name w:val="Footnote Text Char"/>
    <w:aliases w:val="S_footer Char"/>
    <w:basedOn w:val="DefaultParagraphFont"/>
    <w:link w:val="FootnoteText"/>
    <w:uiPriority w:val="99"/>
    <w:semiHidden/>
    <w:rsid w:val="00A17EFC"/>
    <w:rPr>
      <w:rFonts w:ascii="Verdana" w:hAnsi="Verdana"/>
      <w:sz w:val="16"/>
      <w:lang w:eastAsia="en-US"/>
    </w:rPr>
  </w:style>
  <w:style w:type="paragraph" w:styleId="ListParagraph">
    <w:name w:val="List Paragraph"/>
    <w:basedOn w:val="Normal"/>
    <w:uiPriority w:val="34"/>
    <w:qFormat/>
    <w:rsid w:val="00897D0D"/>
    <w:pPr>
      <w:ind w:left="720"/>
      <w:contextualSpacing/>
    </w:pPr>
  </w:style>
  <w:style w:type="paragraph" w:customStyle="1" w:styleId="Default">
    <w:name w:val="Default"/>
    <w:rsid w:val="00DF6249"/>
    <w:pPr>
      <w:autoSpaceDE w:val="0"/>
      <w:autoSpaceDN w:val="0"/>
      <w:adjustRightInd w:val="0"/>
    </w:pPr>
    <w:rPr>
      <w:rFonts w:ascii="Arial" w:hAnsi="Arial" w:cs="Arial"/>
      <w:color w:val="000000"/>
      <w:sz w:val="24"/>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8984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5" Type="http://schemas.openxmlformats.org/officeDocument/2006/relationships/image" Target="media/image5.jpeg"/><Relationship Id="rId4" Type="http://schemas.openxmlformats.org/officeDocument/2006/relationships/image" Target="media/image4.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A1B2ED-9DE8-4A70-B60C-39DC96E870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1635</Words>
  <Characters>10169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Addresseex</vt:lpstr>
    </vt:vector>
  </TitlesOfParts>
  <Company>Schoenherr Rechtsanwaelte GmbH</Company>
  <LinksUpToDate>false</LinksUpToDate>
  <CharactersWithSpaces>11781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Addresseex</dc:title>
  <dc:creator>Schoenherr Rechtsanwaelte</dc:creator>
  <cp:lastModifiedBy>Schoenherr Rechtsanwaelte</cp:lastModifiedBy>
  <cp:revision>18</cp:revision>
  <cp:lastPrinted>2017-08-08T09:58:00Z</cp:lastPrinted>
  <dcterms:created xsi:type="dcterms:W3CDTF">2017-03-22T18:12:00Z</dcterms:created>
  <dcterms:modified xsi:type="dcterms:W3CDTF">2017-08-09T15:47:00Z</dcterms:modified>
</cp:coreProperties>
</file>